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4D5" w:rsidRPr="00EA03C2" w:rsidRDefault="00AD14D5" w:rsidP="00AD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C70CB4" w:rsidRDefault="00AD14D5" w:rsidP="00AD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отчету об исполнении бюджета </w:t>
      </w:r>
      <w:r w:rsidR="004B17C5"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</w:t>
      </w: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743D8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6806" w:rsidRDefault="00AD14D5" w:rsidP="00B76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50295C"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AA66CF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4961E7"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год. </w:t>
      </w:r>
    </w:p>
    <w:p w:rsidR="00B7698D" w:rsidRPr="00B7698D" w:rsidRDefault="00B7698D" w:rsidP="00B76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19D" w:rsidRPr="00EA03C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A17062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0D10" w:rsidRPr="00EA03C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E5600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год в бюджет </w:t>
      </w:r>
      <w:r w:rsidR="004B17C5" w:rsidRPr="00EA03C2">
        <w:rPr>
          <w:rFonts w:ascii="Times New Roman" w:eastAsia="Times New Roman" w:hAnsi="Times New Roman" w:cs="Times New Roman"/>
          <w:sz w:val="28"/>
          <w:szCs w:val="28"/>
        </w:rPr>
        <w:t>Грачевского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743D8F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поступило доходов в сумме </w:t>
      </w:r>
      <w:r w:rsidR="005E5600">
        <w:rPr>
          <w:rFonts w:ascii="Times New Roman" w:eastAsia="Times New Roman" w:hAnsi="Times New Roman" w:cs="Times New Roman"/>
          <w:sz w:val="28"/>
          <w:szCs w:val="28"/>
        </w:rPr>
        <w:t>1 687 379 813,54</w:t>
      </w:r>
      <w:r w:rsidR="008929E7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8D2DBC" w:rsidRPr="00EA03C2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5E5600">
        <w:rPr>
          <w:rFonts w:ascii="Times New Roman" w:eastAsia="Times New Roman" w:hAnsi="Times New Roman" w:cs="Times New Roman"/>
          <w:sz w:val="28"/>
          <w:szCs w:val="28"/>
        </w:rPr>
        <w:t>94</w:t>
      </w:r>
      <w:r w:rsidR="008929E7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5E5600">
        <w:rPr>
          <w:rFonts w:ascii="Times New Roman" w:eastAsia="Times New Roman" w:hAnsi="Times New Roman" w:cs="Times New Roman"/>
          <w:sz w:val="28"/>
          <w:szCs w:val="28"/>
        </w:rPr>
        <w:t>1 795 050 364,44</w:t>
      </w:r>
      <w:r w:rsidR="008929E7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>рублей, из них:</w:t>
      </w:r>
    </w:p>
    <w:p w:rsidR="0045319D" w:rsidRPr="00EA03C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налоговые и неналоговые поступления – </w:t>
      </w:r>
      <w:r w:rsidR="005E5600">
        <w:rPr>
          <w:rFonts w:ascii="Times New Roman" w:eastAsia="Times New Roman" w:hAnsi="Times New Roman" w:cs="Times New Roman"/>
          <w:sz w:val="28"/>
          <w:szCs w:val="28"/>
        </w:rPr>
        <w:t>337 971 957,85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5E5600">
        <w:rPr>
          <w:rFonts w:ascii="Times New Roman" w:eastAsia="Times New Roman" w:hAnsi="Times New Roman" w:cs="Times New Roman"/>
          <w:sz w:val="28"/>
          <w:szCs w:val="28"/>
        </w:rPr>
        <w:t xml:space="preserve">         108,39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5E5600">
        <w:rPr>
          <w:rFonts w:ascii="Times New Roman" w:eastAsia="Times New Roman" w:hAnsi="Times New Roman" w:cs="Times New Roman"/>
          <w:sz w:val="28"/>
          <w:szCs w:val="28"/>
        </w:rPr>
        <w:t>311 809 210,00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45319D" w:rsidRPr="00EA03C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безвозмездные поступления – </w:t>
      </w:r>
      <w:r w:rsidR="005E5600">
        <w:rPr>
          <w:rFonts w:ascii="Times New Roman" w:eastAsia="Times New Roman" w:hAnsi="Times New Roman" w:cs="Times New Roman"/>
          <w:sz w:val="28"/>
          <w:szCs w:val="28"/>
        </w:rPr>
        <w:t>1 349 407 855,69</w:t>
      </w:r>
      <w:r w:rsidR="00BF1D0E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5E5600">
        <w:rPr>
          <w:rFonts w:ascii="Times New Roman" w:eastAsia="Times New Roman" w:hAnsi="Times New Roman" w:cs="Times New Roman"/>
          <w:sz w:val="28"/>
          <w:szCs w:val="28"/>
        </w:rPr>
        <w:t>90,98</w:t>
      </w:r>
      <w:r w:rsidR="00F615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7C0E" w:rsidRPr="00EA03C2">
        <w:rPr>
          <w:rFonts w:ascii="Times New Roman" w:eastAsia="Times New Roman" w:hAnsi="Times New Roman" w:cs="Times New Roman"/>
          <w:sz w:val="28"/>
          <w:szCs w:val="28"/>
        </w:rPr>
        <w:t>% к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годовым плановым </w:t>
      </w:r>
      <w:r w:rsidR="00DB7C0E" w:rsidRPr="00EA03C2">
        <w:rPr>
          <w:rFonts w:ascii="Times New Roman" w:eastAsia="Times New Roman" w:hAnsi="Times New Roman" w:cs="Times New Roman"/>
          <w:sz w:val="28"/>
          <w:szCs w:val="28"/>
        </w:rPr>
        <w:t xml:space="preserve">назначениям </w:t>
      </w:r>
      <w:r w:rsidR="005E5600">
        <w:rPr>
          <w:rFonts w:ascii="Times New Roman" w:eastAsia="Times New Roman" w:hAnsi="Times New Roman" w:cs="Times New Roman"/>
          <w:sz w:val="28"/>
          <w:szCs w:val="28"/>
        </w:rPr>
        <w:t>1 483 241 154,44</w:t>
      </w:r>
      <w:r w:rsidR="00DB7C0E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319D" w:rsidRPr="00EA03C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9A5">
        <w:rPr>
          <w:rFonts w:ascii="Times New Roman" w:eastAsia="Times New Roman" w:hAnsi="Times New Roman" w:cs="Times New Roman"/>
          <w:sz w:val="28"/>
          <w:szCs w:val="28"/>
        </w:rPr>
        <w:t xml:space="preserve">Фактическое поступление налога на доходы физических лиц </w:t>
      </w:r>
      <w:r w:rsidR="009806C5" w:rsidRPr="004319A5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A17062" w:rsidRPr="004319A5">
        <w:rPr>
          <w:rFonts w:ascii="Times New Roman" w:eastAsia="Times New Roman" w:hAnsi="Times New Roman" w:cs="Times New Roman"/>
          <w:sz w:val="28"/>
          <w:szCs w:val="28"/>
        </w:rPr>
        <w:t>отчетный период</w:t>
      </w:r>
      <w:r w:rsidRPr="004319A5">
        <w:rPr>
          <w:rFonts w:ascii="Times New Roman" w:eastAsia="Times New Roman" w:hAnsi="Times New Roman" w:cs="Times New Roman"/>
          <w:sz w:val="28"/>
          <w:szCs w:val="28"/>
        </w:rPr>
        <w:t xml:space="preserve"> составило </w:t>
      </w:r>
      <w:r w:rsidR="005E5600">
        <w:rPr>
          <w:rFonts w:ascii="Times New Roman" w:eastAsia="Times New Roman" w:hAnsi="Times New Roman" w:cs="Times New Roman"/>
          <w:sz w:val="28"/>
          <w:szCs w:val="28"/>
        </w:rPr>
        <w:t>188 950 517,42</w:t>
      </w:r>
      <w:r w:rsidR="00A755DE" w:rsidRPr="004319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D0E" w:rsidRPr="004319A5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A755DE" w:rsidRPr="004319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D0E" w:rsidRPr="004319A5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5E5600">
        <w:rPr>
          <w:rFonts w:ascii="Times New Roman" w:eastAsia="Times New Roman" w:hAnsi="Times New Roman" w:cs="Times New Roman"/>
          <w:sz w:val="28"/>
          <w:szCs w:val="28"/>
        </w:rPr>
        <w:t>108,24</w:t>
      </w:r>
      <w:r w:rsidR="00BF1D0E" w:rsidRPr="004319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19A5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5E5600">
        <w:rPr>
          <w:rFonts w:ascii="Times New Roman" w:eastAsia="Times New Roman" w:hAnsi="Times New Roman" w:cs="Times New Roman"/>
          <w:sz w:val="28"/>
          <w:szCs w:val="28"/>
        </w:rPr>
        <w:t>174 564 930,00</w:t>
      </w:r>
      <w:r w:rsidR="009716A5" w:rsidRPr="004319A5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4319A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5319D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>Поступление акцизов по подакцизным товарам (продукции), производимым на территории Российской Федерации сос</w:t>
      </w:r>
      <w:r w:rsidR="00921998" w:rsidRPr="00EA03C2">
        <w:rPr>
          <w:rFonts w:ascii="Times New Roman" w:eastAsia="Times New Roman" w:hAnsi="Times New Roman" w:cs="Times New Roman"/>
          <w:sz w:val="28"/>
          <w:szCs w:val="28"/>
        </w:rPr>
        <w:t xml:space="preserve">тавило </w:t>
      </w:r>
      <w:r w:rsidR="005E5600">
        <w:rPr>
          <w:rFonts w:ascii="Times New Roman" w:eastAsia="Times New Roman" w:hAnsi="Times New Roman" w:cs="Times New Roman"/>
          <w:sz w:val="28"/>
          <w:szCs w:val="28"/>
        </w:rPr>
        <w:t>21 974 171,42</w:t>
      </w:r>
      <w:r w:rsidR="00BF1D0E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921998" w:rsidRPr="00EA03C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5E5600">
        <w:rPr>
          <w:rFonts w:ascii="Times New Roman" w:eastAsia="Times New Roman" w:hAnsi="Times New Roman" w:cs="Times New Roman"/>
          <w:sz w:val="28"/>
          <w:szCs w:val="28"/>
        </w:rPr>
        <w:t>108,47</w:t>
      </w:r>
      <w:r w:rsidR="00F24CEC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5E5600">
        <w:rPr>
          <w:rFonts w:ascii="Times New Roman" w:eastAsia="Times New Roman" w:hAnsi="Times New Roman" w:cs="Times New Roman"/>
          <w:sz w:val="28"/>
          <w:szCs w:val="28"/>
        </w:rPr>
        <w:t>20 257 880,00</w:t>
      </w:r>
      <w:r w:rsidR="00BF1D0E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19A5" w:rsidRPr="00EA03C2" w:rsidRDefault="004319A5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9A5">
        <w:rPr>
          <w:rFonts w:ascii="Times New Roman" w:eastAsia="Times New Roman" w:hAnsi="Times New Roman" w:cs="Times New Roman"/>
          <w:sz w:val="28"/>
          <w:szCs w:val="28"/>
        </w:rPr>
        <w:t xml:space="preserve">Налог, взимаемый в связи с применением упрощенной системы налогообложения, поступил в сумме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11 366 693,54</w:t>
      </w:r>
      <w:r w:rsidRPr="004319A5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105,58</w:t>
      </w:r>
      <w:r w:rsidRPr="004319A5">
        <w:rPr>
          <w:rFonts w:ascii="Times New Roman" w:eastAsia="Times New Roman" w:hAnsi="Times New Roman" w:cs="Times New Roman"/>
          <w:sz w:val="28"/>
          <w:szCs w:val="28"/>
        </w:rPr>
        <w:t xml:space="preserve"> % к плановым годовым показателям в сумме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10 766 000,00</w:t>
      </w:r>
      <w:r w:rsidRPr="004319A5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5319D" w:rsidRPr="0056229E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4A7" w:rsidRPr="00C164A7">
        <w:rPr>
          <w:rFonts w:ascii="Times New Roman" w:eastAsia="Times New Roman" w:hAnsi="Times New Roman" w:cs="Times New Roman"/>
          <w:sz w:val="28"/>
          <w:szCs w:val="28"/>
        </w:rPr>
        <w:t>Единый налог на вмененный доход для отдельных видов деятельности не исполнен в связи с отменой данного налога с 2021 года и переходом налогоплательщиков на другие режимы налогообложения (из назначенных 30 000,00 рублей, за отчетный период исполнение составило -19 297,45 рублей, отрицательное исполнение сложилось по причине возврата излишне уплаченных сумм налогоплательщикам).</w:t>
      </w:r>
      <w:r w:rsidRPr="003E04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E193F" w:rsidRPr="00EA03C2" w:rsidRDefault="00C164A7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истекший период 2022</w:t>
      </w:r>
      <w:r w:rsidR="00AE193F" w:rsidRPr="003E04CC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поступление единого сельскохозяйственного налог</w:t>
      </w:r>
      <w:r w:rsidR="0000076F" w:rsidRPr="003E04CC">
        <w:rPr>
          <w:rFonts w:ascii="Times New Roman" w:eastAsia="Times New Roman" w:hAnsi="Times New Roman" w:cs="Times New Roman"/>
          <w:sz w:val="28"/>
          <w:szCs w:val="28"/>
        </w:rPr>
        <w:t xml:space="preserve">а составило </w:t>
      </w:r>
      <w:r>
        <w:rPr>
          <w:rFonts w:ascii="Times New Roman" w:eastAsia="Times New Roman" w:hAnsi="Times New Roman" w:cs="Times New Roman"/>
          <w:sz w:val="28"/>
          <w:szCs w:val="28"/>
        </w:rPr>
        <w:t>14 344 093,96</w:t>
      </w:r>
      <w:r w:rsidR="009716A5" w:rsidRPr="003E04C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AE193F" w:rsidRPr="003E04C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716A5" w:rsidRPr="003E04CC">
        <w:rPr>
          <w:rFonts w:ascii="Times New Roman" w:eastAsia="Times New Roman" w:hAnsi="Times New Roman" w:cs="Times New Roman"/>
          <w:sz w:val="28"/>
          <w:szCs w:val="28"/>
        </w:rPr>
        <w:t>при годовых</w:t>
      </w:r>
      <w:r w:rsidR="00AE193F" w:rsidRPr="003E04CC">
        <w:rPr>
          <w:rFonts w:ascii="Times New Roman" w:eastAsia="Times New Roman" w:hAnsi="Times New Roman" w:cs="Times New Roman"/>
          <w:sz w:val="28"/>
          <w:szCs w:val="28"/>
        </w:rPr>
        <w:t xml:space="preserve"> плановых назначениях </w:t>
      </w:r>
      <w:r>
        <w:rPr>
          <w:rFonts w:ascii="Times New Roman" w:eastAsia="Times New Roman" w:hAnsi="Times New Roman" w:cs="Times New Roman"/>
          <w:sz w:val="28"/>
          <w:szCs w:val="28"/>
        </w:rPr>
        <w:t>14 330 000,00</w:t>
      </w:r>
      <w:r w:rsidR="009716A5" w:rsidRPr="003E04C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AE193F" w:rsidRPr="003E04CC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eastAsia="Times New Roman" w:hAnsi="Times New Roman" w:cs="Times New Roman"/>
          <w:sz w:val="28"/>
          <w:szCs w:val="28"/>
        </w:rPr>
        <w:t>100,10</w:t>
      </w:r>
      <w:r w:rsidR="009716A5" w:rsidRPr="003E04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93F" w:rsidRPr="003E04CC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45319D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6B98">
        <w:rPr>
          <w:rFonts w:ascii="Times New Roman" w:eastAsia="Times New Roman" w:hAnsi="Times New Roman" w:cs="Times New Roman"/>
          <w:sz w:val="28"/>
          <w:szCs w:val="28"/>
        </w:rPr>
        <w:t xml:space="preserve">Налог, взимаемый в связи с применением патентной системы налогообложения, поступил в сумме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2 552 581,48</w:t>
      </w:r>
      <w:r w:rsidRPr="004A6B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341" w:rsidRPr="004A6B98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4319A5" w:rsidRPr="004A6B98">
        <w:rPr>
          <w:rFonts w:ascii="Times New Roman" w:eastAsia="Times New Roman" w:hAnsi="Times New Roman" w:cs="Times New Roman"/>
          <w:sz w:val="28"/>
          <w:szCs w:val="28"/>
        </w:rPr>
        <w:t xml:space="preserve">, что составляет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110,74</w:t>
      </w:r>
      <w:r w:rsidR="004319A5" w:rsidRPr="004A6B98">
        <w:rPr>
          <w:rFonts w:ascii="Times New Roman" w:eastAsia="Times New Roman" w:hAnsi="Times New Roman" w:cs="Times New Roman"/>
          <w:sz w:val="28"/>
          <w:szCs w:val="28"/>
        </w:rPr>
        <w:t xml:space="preserve"> % к</w:t>
      </w:r>
      <w:r w:rsidRPr="004A6B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9A5" w:rsidRPr="004A6B98">
        <w:rPr>
          <w:rFonts w:ascii="Times New Roman" w:eastAsia="Times New Roman" w:hAnsi="Times New Roman" w:cs="Times New Roman"/>
          <w:sz w:val="28"/>
          <w:szCs w:val="28"/>
        </w:rPr>
        <w:t>годовым плановым назначениям</w:t>
      </w:r>
      <w:r w:rsidR="00921998" w:rsidRPr="004A6B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2 305 000,00</w:t>
      </w:r>
      <w:r w:rsidR="00921998" w:rsidRPr="004A6B98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4A6B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19A5" w:rsidRDefault="004319A5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Налог на имущество физических лиц поступил в сумме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9 994 332,50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122,64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в сумме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8 149 000,00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319A5" w:rsidRPr="00EA03C2" w:rsidRDefault="004319A5" w:rsidP="004319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358">
        <w:rPr>
          <w:rFonts w:ascii="Times New Roman" w:eastAsia="Times New Roman" w:hAnsi="Times New Roman" w:cs="Times New Roman"/>
          <w:sz w:val="28"/>
          <w:szCs w:val="28"/>
        </w:rPr>
        <w:t xml:space="preserve">Земельный налог поступил в сумме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36 442 992,45</w:t>
      </w:r>
      <w:r w:rsidRPr="002A3358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104,99</w:t>
      </w:r>
      <w:r w:rsidRPr="002A3358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в сумме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31 711 750,00</w:t>
      </w:r>
      <w:r w:rsidRPr="002A3358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5319D" w:rsidRPr="00EA03C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пошлины поступило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5 768 309,32</w:t>
      </w:r>
      <w:r w:rsidR="00BB3341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107,66</w:t>
      </w:r>
      <w:r w:rsidR="00BB3341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5 358 000,00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B1087A" w:rsidRPr="008B547A" w:rsidRDefault="009102FF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7A">
        <w:rPr>
          <w:rFonts w:ascii="Times New Roman" w:eastAsia="Times New Roman" w:hAnsi="Times New Roman" w:cs="Times New Roman"/>
          <w:sz w:val="28"/>
          <w:szCs w:val="28"/>
        </w:rPr>
        <w:t>За 20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22</w:t>
      </w:r>
      <w:r w:rsidR="00B1087A" w:rsidRPr="008B547A">
        <w:rPr>
          <w:rFonts w:ascii="Times New Roman" w:eastAsia="Times New Roman" w:hAnsi="Times New Roman" w:cs="Times New Roman"/>
          <w:sz w:val="28"/>
          <w:szCs w:val="28"/>
        </w:rPr>
        <w:t xml:space="preserve"> год в бюджет поступили доходы в виде арендной платы за земельные участки в сумме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31 171 923,12</w:t>
      </w:r>
      <w:r w:rsidR="00B1087A" w:rsidRPr="008B547A">
        <w:rPr>
          <w:rFonts w:ascii="Times New Roman" w:eastAsia="Times New Roman" w:hAnsi="Times New Roman" w:cs="Times New Roman"/>
          <w:sz w:val="28"/>
          <w:szCs w:val="28"/>
        </w:rPr>
        <w:t xml:space="preserve"> рублей, что составляет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112,96</w:t>
      </w:r>
      <w:r w:rsidR="00BB3341" w:rsidRPr="008B54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087A" w:rsidRPr="008B547A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27 595 000,00</w:t>
      </w:r>
      <w:r w:rsidR="00B1087A" w:rsidRPr="008B547A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5319D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358">
        <w:rPr>
          <w:rFonts w:ascii="Times New Roman" w:eastAsia="Times New Roman" w:hAnsi="Times New Roman" w:cs="Times New Roman"/>
          <w:sz w:val="28"/>
          <w:szCs w:val="28"/>
        </w:rPr>
        <w:t xml:space="preserve">Доходы от сдачи в аренду имущества поступили в сумме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874 663,80</w:t>
      </w:r>
      <w:r w:rsidR="007827B0" w:rsidRPr="002A3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6A54" w:rsidRPr="002A3358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7827B0" w:rsidRPr="002A3358">
        <w:rPr>
          <w:rFonts w:ascii="Times New Roman" w:eastAsia="Times New Roman" w:hAnsi="Times New Roman" w:cs="Times New Roman"/>
          <w:sz w:val="28"/>
          <w:szCs w:val="28"/>
        </w:rPr>
        <w:t xml:space="preserve"> и составили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195,18</w:t>
      </w:r>
      <w:r w:rsidR="00A7415D" w:rsidRPr="002A33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3358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448 140,00</w:t>
      </w:r>
      <w:r w:rsidR="00A7415D" w:rsidRPr="002A3358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2A33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319D" w:rsidRPr="00EA03C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</w:t>
      </w:r>
      <w:r w:rsidR="00DB013C">
        <w:rPr>
          <w:rFonts w:ascii="Times New Roman" w:eastAsia="Times New Roman" w:hAnsi="Times New Roman" w:cs="Times New Roman"/>
          <w:sz w:val="28"/>
          <w:szCs w:val="28"/>
        </w:rPr>
        <w:t>итогам 20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поступило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53 134,41</w:t>
      </w:r>
      <w:r w:rsidR="00A7415D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платы за негативное воздействие на о</w:t>
      </w:r>
      <w:r w:rsidR="00BC2EC6" w:rsidRPr="00EA03C2">
        <w:rPr>
          <w:rFonts w:ascii="Times New Roman" w:eastAsia="Times New Roman" w:hAnsi="Times New Roman" w:cs="Times New Roman"/>
          <w:sz w:val="28"/>
          <w:szCs w:val="28"/>
        </w:rPr>
        <w:t xml:space="preserve">кружающую среду, что составило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207,72</w:t>
      </w:r>
      <w:r w:rsidR="00A7415D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25 280,00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B1087A" w:rsidRPr="00EA03C2" w:rsidRDefault="00B1087A" w:rsidP="00B108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Объем поступлений средств по доходам от оказания платных услуг составил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7 314 239,95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43F5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102,86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7 110 930,00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BB3341" w:rsidRPr="00EA03C2" w:rsidRDefault="00BB3341" w:rsidP="00BB33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Доходы от продажи материальных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и нематериальных активов за 2022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го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д поступили в сумме 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>3 342 235,32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C164A7">
        <w:rPr>
          <w:rFonts w:ascii="Times New Roman" w:eastAsia="Times New Roman" w:hAnsi="Times New Roman" w:cs="Times New Roman"/>
          <w:sz w:val="28"/>
          <w:szCs w:val="28"/>
        </w:rPr>
        <w:t xml:space="preserve"> или 109,58 % при плане                3 050 000,00 рублей.</w:t>
      </w:r>
    </w:p>
    <w:p w:rsidR="0045319D" w:rsidRDefault="00BB3341" w:rsidP="00BB33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На отчетную дату поступили доходы по штрафам и санкциям в сумме   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2 266 494,97</w:t>
      </w:r>
      <w:r w:rsidR="005C43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6731" w:rsidRPr="00EA03C2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125,92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 к годовым плановым назначениям </w:t>
      </w:r>
      <w:r w:rsidR="003E04C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1 800 000,00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2A3358" w:rsidRPr="00EA03C2" w:rsidRDefault="002A3358" w:rsidP="002A33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>итогам 202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поступило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1 302 000,00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eastAsia="Times New Roman" w:hAnsi="Times New Roman" w:cs="Times New Roman"/>
          <w:sz w:val="28"/>
          <w:szCs w:val="28"/>
        </w:rPr>
        <w:t>инициативных платежей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, что составило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99,62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1 307 000,00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45319D" w:rsidRPr="00EA03C2" w:rsidRDefault="0045319D" w:rsidP="008C34D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В бюджет </w:t>
      </w:r>
      <w:r w:rsidR="00F24CEC" w:rsidRPr="00EA03C2">
        <w:rPr>
          <w:rFonts w:ascii="Times New Roman" w:eastAsia="Times New Roman" w:hAnsi="Times New Roman" w:cs="Times New Roman"/>
          <w:sz w:val="28"/>
          <w:szCs w:val="28"/>
        </w:rPr>
        <w:t>Грачевского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2A3358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поступили средства по следующим видам межбюджетных трансфертов:</w:t>
      </w:r>
    </w:p>
    <w:p w:rsidR="00F24CEC" w:rsidRPr="00EA03C2" w:rsidRDefault="00E16731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30171F">
        <w:rPr>
          <w:rFonts w:ascii="Times New Roman" w:eastAsia="Times New Roman" w:hAnsi="Times New Roman" w:cs="Times New Roman"/>
          <w:sz w:val="28"/>
          <w:szCs w:val="28"/>
        </w:rPr>
        <w:t>дотации</w:t>
      </w:r>
      <w:r w:rsidR="00F24CEC" w:rsidRPr="00EA03C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239 552 870,00 рублей или</w:t>
      </w:r>
      <w:r w:rsidR="00F24CEC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102,27</w:t>
      </w:r>
      <w:r w:rsidR="009430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4CEC" w:rsidRPr="00EA03C2">
        <w:rPr>
          <w:rFonts w:ascii="Times New Roman" w:eastAsia="Times New Roman" w:hAnsi="Times New Roman" w:cs="Times New Roman"/>
          <w:sz w:val="28"/>
          <w:szCs w:val="28"/>
        </w:rPr>
        <w:t>% к годовым назначениям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 xml:space="preserve"> в сумме 234 226 000,00 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19D" w:rsidRPr="00EA03C2" w:rsidRDefault="00F24CEC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>б</w:t>
      </w:r>
      <w:r w:rsidR="0030171F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45319D" w:rsidRPr="00EA03C2">
        <w:rPr>
          <w:rFonts w:ascii="Times New Roman" w:eastAsia="Times New Roman" w:hAnsi="Times New Roman" w:cs="Times New Roman"/>
          <w:sz w:val="28"/>
          <w:szCs w:val="28"/>
        </w:rPr>
        <w:t xml:space="preserve">субсидии –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386 839 139,71</w:t>
      </w:r>
      <w:r w:rsidR="0045319D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рублей,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 или</w:t>
      </w:r>
      <w:r w:rsidR="0045319D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73,69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 % от плана </w:t>
      </w:r>
      <w:r w:rsidR="008B547A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524 927 209,61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E16731" w:rsidRPr="00EA03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19D" w:rsidRPr="00EA03C2" w:rsidRDefault="00F24CEC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5319D" w:rsidRPr="00EA03C2">
        <w:rPr>
          <w:rFonts w:ascii="Times New Roman" w:eastAsia="Times New Roman" w:hAnsi="Times New Roman" w:cs="Times New Roman"/>
          <w:sz w:val="28"/>
          <w:szCs w:val="28"/>
        </w:rPr>
        <w:t>) субвенции –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697 909 121,90</w:t>
      </w:r>
      <w:r w:rsidR="001368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6731" w:rsidRPr="00EA03C2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FF5F9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100,19</w:t>
      </w:r>
      <w:r w:rsidR="00E16731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319D" w:rsidRPr="00EA03C2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A15E16">
        <w:rPr>
          <w:rFonts w:ascii="Times New Roman" w:eastAsia="Times New Roman" w:hAnsi="Times New Roman" w:cs="Times New Roman"/>
          <w:sz w:val="28"/>
          <w:szCs w:val="28"/>
        </w:rPr>
        <w:t>к годовым назначениям</w:t>
      </w:r>
      <w:r w:rsidR="00FF5F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696 601 660,08</w:t>
      </w:r>
      <w:r w:rsidR="00FF5F9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45319D" w:rsidRPr="00EA03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19D" w:rsidRPr="00EA03C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</w:rPr>
        <w:t>в) иные межбюджетные трансф</w:t>
      </w:r>
      <w:r w:rsidR="007827B0" w:rsidRPr="00EA03C2">
        <w:rPr>
          <w:rFonts w:ascii="Times New Roman" w:eastAsia="Times New Roman" w:hAnsi="Times New Roman" w:cs="Times New Roman"/>
          <w:sz w:val="28"/>
          <w:szCs w:val="28"/>
        </w:rPr>
        <w:t xml:space="preserve">ерты </w:t>
      </w:r>
      <w:r w:rsidR="00D63EF2" w:rsidRPr="00EA03C2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29 870 636,79</w:t>
      </w:r>
      <w:r w:rsidR="00E16731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B063E9" w:rsidRPr="00EA03C2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93,69</w:t>
      </w:r>
      <w:r w:rsidR="00E16731" w:rsidRPr="00EA0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 xml:space="preserve">% от </w:t>
      </w:r>
      <w:r w:rsidR="00E16731" w:rsidRPr="00EA03C2">
        <w:rPr>
          <w:rFonts w:ascii="Times New Roman" w:eastAsia="Times New Roman" w:hAnsi="Times New Roman" w:cs="Times New Roman"/>
          <w:sz w:val="28"/>
          <w:szCs w:val="28"/>
        </w:rPr>
        <w:t>пла</w:t>
      </w:r>
      <w:r w:rsidR="00A15E16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31 882 399,47</w:t>
      </w:r>
      <w:r w:rsidR="00E16731" w:rsidRPr="00EA03C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EA03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319D" w:rsidRPr="00EA03C2" w:rsidRDefault="0045319D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3218">
        <w:rPr>
          <w:rFonts w:ascii="Times New Roman" w:eastAsia="Times New Roman" w:hAnsi="Times New Roman" w:cs="Times New Roman"/>
          <w:sz w:val="28"/>
          <w:szCs w:val="28"/>
        </w:rPr>
        <w:t>г) прочие безвозмездные поступления в бюджеты муниципаль</w:t>
      </w:r>
      <w:r w:rsidR="0000286E" w:rsidRPr="00723218">
        <w:rPr>
          <w:rFonts w:ascii="Times New Roman" w:eastAsia="Times New Roman" w:hAnsi="Times New Roman" w:cs="Times New Roman"/>
          <w:sz w:val="28"/>
          <w:szCs w:val="28"/>
        </w:rPr>
        <w:t xml:space="preserve">ных </w:t>
      </w:r>
      <w:r w:rsidR="0030171F" w:rsidRPr="00723218">
        <w:rPr>
          <w:rFonts w:ascii="Times New Roman" w:eastAsia="Times New Roman" w:hAnsi="Times New Roman" w:cs="Times New Roman"/>
          <w:sz w:val="28"/>
          <w:szCs w:val="28"/>
        </w:rPr>
        <w:t xml:space="preserve">округов </w:t>
      </w:r>
      <w:r w:rsidR="0000286E" w:rsidRPr="00723218">
        <w:rPr>
          <w:rFonts w:ascii="Times New Roman" w:eastAsia="Times New Roman" w:hAnsi="Times New Roman" w:cs="Times New Roman"/>
          <w:sz w:val="28"/>
          <w:szCs w:val="28"/>
        </w:rPr>
        <w:t xml:space="preserve">поступили в объеме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2 937 944,42</w:t>
      </w:r>
      <w:r w:rsidR="0050295C" w:rsidRPr="00723218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D63EF2" w:rsidRPr="00723218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>103,06</w:t>
      </w:r>
      <w:r w:rsidR="00D63EF2" w:rsidRPr="00723218">
        <w:rPr>
          <w:rFonts w:ascii="Times New Roman" w:eastAsia="Times New Roman" w:hAnsi="Times New Roman" w:cs="Times New Roman"/>
          <w:sz w:val="28"/>
          <w:szCs w:val="28"/>
        </w:rPr>
        <w:t xml:space="preserve"> % от плана </w:t>
      </w:r>
      <w:r w:rsidR="004A299F">
        <w:rPr>
          <w:rFonts w:ascii="Times New Roman" w:eastAsia="Times New Roman" w:hAnsi="Times New Roman" w:cs="Times New Roman"/>
          <w:sz w:val="28"/>
          <w:szCs w:val="28"/>
        </w:rPr>
        <w:t xml:space="preserve">                 2 850 596,00</w:t>
      </w:r>
      <w:r w:rsidR="00E16731" w:rsidRPr="00723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295C" w:rsidRPr="00723218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D63EF2" w:rsidRPr="007232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Расходы местного бюджет</w:t>
      </w:r>
      <w:r w:rsidR="00393033">
        <w:rPr>
          <w:rFonts w:ascii="Times New Roman" w:eastAsia="Calibri" w:hAnsi="Times New Roman" w:cs="Times New Roman"/>
          <w:sz w:val="28"/>
          <w:szCs w:val="28"/>
        </w:rPr>
        <w:t xml:space="preserve">а утверждены решением о бюджете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в объеме </w:t>
      </w:r>
      <w:r w:rsidR="004A299F">
        <w:rPr>
          <w:rFonts w:ascii="Times New Roman" w:eastAsia="Calibri" w:hAnsi="Times New Roman" w:cs="Times New Roman"/>
          <w:sz w:val="28"/>
          <w:szCs w:val="28"/>
        </w:rPr>
        <w:t>1 468 721 608,82</w:t>
      </w:r>
      <w:r w:rsidR="00D973D8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рублей. 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В ходе исполнения местного бюджета в соответствии со статьей 232 Бюджетного кодекса Российской Федерации годовые плановые назначения по расходам увеличены на сумму до</w:t>
      </w:r>
      <w:r w:rsidR="00393033">
        <w:rPr>
          <w:rFonts w:ascii="Times New Roman" w:eastAsia="Calibri" w:hAnsi="Times New Roman" w:cs="Times New Roman"/>
          <w:sz w:val="28"/>
          <w:szCs w:val="28"/>
        </w:rPr>
        <w:t xml:space="preserve">полнительно поступивших средств в объеме </w:t>
      </w:r>
      <w:r w:rsidR="004A299F">
        <w:rPr>
          <w:rFonts w:ascii="Times New Roman" w:eastAsia="Calibri" w:hAnsi="Times New Roman" w:cs="Times New Roman"/>
          <w:sz w:val="28"/>
          <w:szCs w:val="28"/>
        </w:rPr>
        <w:t>376 514 995,40</w:t>
      </w:r>
      <w:r w:rsidR="00A6204A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 составили </w:t>
      </w:r>
      <w:r w:rsidR="004A299F">
        <w:rPr>
          <w:rFonts w:ascii="Times New Roman" w:eastAsia="Calibri" w:hAnsi="Times New Roman" w:cs="Times New Roman"/>
          <w:sz w:val="28"/>
          <w:szCs w:val="28"/>
        </w:rPr>
        <w:t>1 845 236 604,22</w:t>
      </w:r>
      <w:r w:rsidR="00A6204A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D1E">
        <w:rPr>
          <w:rFonts w:ascii="Times New Roman" w:eastAsia="Calibri" w:hAnsi="Times New Roman" w:cs="Times New Roman"/>
          <w:sz w:val="28"/>
          <w:szCs w:val="28"/>
        </w:rPr>
        <w:t>Кассовое исполнение по р</w:t>
      </w:r>
      <w:r w:rsidR="0094308E" w:rsidRPr="00394D1E">
        <w:rPr>
          <w:rFonts w:ascii="Times New Roman" w:eastAsia="Calibri" w:hAnsi="Times New Roman" w:cs="Times New Roman"/>
          <w:sz w:val="28"/>
          <w:szCs w:val="28"/>
        </w:rPr>
        <w:t>асходам местного бюджета за 20</w:t>
      </w:r>
      <w:r w:rsidR="004A299F">
        <w:rPr>
          <w:rFonts w:ascii="Times New Roman" w:eastAsia="Calibri" w:hAnsi="Times New Roman" w:cs="Times New Roman"/>
          <w:sz w:val="28"/>
          <w:szCs w:val="28"/>
        </w:rPr>
        <w:t>22</w:t>
      </w:r>
      <w:r w:rsidRPr="00394D1E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94D1E">
        <w:rPr>
          <w:rFonts w:ascii="Times New Roman" w:eastAsia="Calibri" w:hAnsi="Times New Roman" w:cs="Times New Roman"/>
          <w:sz w:val="28"/>
          <w:szCs w:val="28"/>
        </w:rPr>
        <w:t xml:space="preserve">год сложилось в сумме </w:t>
      </w:r>
      <w:r w:rsidR="004A299F">
        <w:rPr>
          <w:rFonts w:ascii="Times New Roman" w:eastAsia="Calibri" w:hAnsi="Times New Roman" w:cs="Times New Roman"/>
          <w:sz w:val="28"/>
          <w:szCs w:val="28"/>
        </w:rPr>
        <w:t>1 669 254 909,64</w:t>
      </w:r>
      <w:r w:rsidR="00936262" w:rsidRPr="00394D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4D1E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4A299F">
        <w:rPr>
          <w:rFonts w:ascii="Times New Roman" w:eastAsia="Calibri" w:hAnsi="Times New Roman" w:cs="Times New Roman"/>
          <w:sz w:val="28"/>
          <w:szCs w:val="28"/>
        </w:rPr>
        <w:t>90,46</w:t>
      </w:r>
      <w:r w:rsidRPr="00394D1E">
        <w:rPr>
          <w:rFonts w:ascii="Times New Roman" w:eastAsia="Calibri" w:hAnsi="Times New Roman" w:cs="Times New Roman"/>
          <w:sz w:val="28"/>
          <w:szCs w:val="28"/>
        </w:rPr>
        <w:t xml:space="preserve"> % к уточненным годовым плановым назначениям.</w:t>
      </w:r>
    </w:p>
    <w:p w:rsidR="0050295C" w:rsidRPr="005B6F2F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F2F">
        <w:rPr>
          <w:rFonts w:ascii="Times New Roman" w:eastAsia="Calibri" w:hAnsi="Times New Roman" w:cs="Times New Roman"/>
          <w:sz w:val="28"/>
          <w:szCs w:val="28"/>
        </w:rPr>
        <w:t>Испол</w:t>
      </w:r>
      <w:r w:rsidR="00201E9F" w:rsidRPr="005B6F2F">
        <w:rPr>
          <w:rFonts w:ascii="Times New Roman" w:eastAsia="Calibri" w:hAnsi="Times New Roman" w:cs="Times New Roman"/>
          <w:sz w:val="28"/>
          <w:szCs w:val="28"/>
        </w:rPr>
        <w:t>нение по</w:t>
      </w:r>
      <w:r w:rsidR="0094308E" w:rsidRPr="005B6F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299F">
        <w:rPr>
          <w:rFonts w:ascii="Times New Roman" w:eastAsia="Calibri" w:hAnsi="Times New Roman" w:cs="Times New Roman"/>
          <w:sz w:val="28"/>
          <w:szCs w:val="28"/>
        </w:rPr>
        <w:t>статьям затрат на 01 января 2023</w:t>
      </w:r>
      <w:r w:rsidRPr="005B6F2F">
        <w:rPr>
          <w:rFonts w:ascii="Times New Roman" w:eastAsia="Calibri" w:hAnsi="Times New Roman" w:cs="Times New Roman"/>
          <w:sz w:val="28"/>
          <w:szCs w:val="28"/>
        </w:rPr>
        <w:t xml:space="preserve"> года составило:</w:t>
      </w:r>
    </w:p>
    <w:p w:rsidR="0050295C" w:rsidRPr="00341E93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- заработная плата с начислениями </w:t>
      </w:r>
      <w:r w:rsidR="004A299F">
        <w:rPr>
          <w:rFonts w:ascii="Times New Roman" w:eastAsia="Calibri" w:hAnsi="Times New Roman" w:cs="Times New Roman"/>
          <w:sz w:val="28"/>
          <w:szCs w:val="28"/>
        </w:rPr>
        <w:t>549 727 799,42</w:t>
      </w: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936262" w:rsidRPr="00341E93">
        <w:rPr>
          <w:rFonts w:ascii="Times New Roman" w:eastAsia="Calibri" w:hAnsi="Times New Roman" w:cs="Times New Roman"/>
          <w:sz w:val="28"/>
          <w:szCs w:val="28"/>
        </w:rPr>
        <w:t>ей</w:t>
      </w: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4A299F">
        <w:rPr>
          <w:rFonts w:ascii="Times New Roman" w:eastAsia="Calibri" w:hAnsi="Times New Roman" w:cs="Times New Roman"/>
          <w:sz w:val="28"/>
          <w:szCs w:val="28"/>
        </w:rPr>
        <w:t>32,93</w:t>
      </w:r>
      <w:r w:rsidR="00936262" w:rsidRPr="00341E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50295C" w:rsidRPr="00341E93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- оплата коммунальных </w:t>
      </w:r>
      <w:r w:rsidR="0094308E" w:rsidRPr="00341E93">
        <w:rPr>
          <w:rFonts w:ascii="Times New Roman" w:eastAsia="Calibri" w:hAnsi="Times New Roman" w:cs="Times New Roman"/>
          <w:sz w:val="28"/>
          <w:szCs w:val="28"/>
        </w:rPr>
        <w:t xml:space="preserve">услуг </w:t>
      </w:r>
      <w:r w:rsidR="004A299F">
        <w:rPr>
          <w:rFonts w:ascii="Times New Roman" w:eastAsia="Calibri" w:hAnsi="Times New Roman" w:cs="Times New Roman"/>
          <w:sz w:val="28"/>
          <w:szCs w:val="28"/>
        </w:rPr>
        <w:t>39 459 530,66</w:t>
      </w: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2536DF" w:rsidRPr="00341E93">
        <w:rPr>
          <w:rFonts w:ascii="Times New Roman" w:eastAsia="Calibri" w:hAnsi="Times New Roman" w:cs="Times New Roman"/>
          <w:sz w:val="28"/>
          <w:szCs w:val="28"/>
        </w:rPr>
        <w:t>ей</w:t>
      </w: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394D1E">
        <w:rPr>
          <w:rFonts w:ascii="Times New Roman" w:eastAsia="Calibri" w:hAnsi="Times New Roman" w:cs="Times New Roman"/>
          <w:sz w:val="28"/>
          <w:szCs w:val="28"/>
        </w:rPr>
        <w:t>2</w:t>
      </w:r>
      <w:r w:rsidR="004A299F">
        <w:rPr>
          <w:rFonts w:ascii="Times New Roman" w:eastAsia="Calibri" w:hAnsi="Times New Roman" w:cs="Times New Roman"/>
          <w:sz w:val="28"/>
          <w:szCs w:val="28"/>
        </w:rPr>
        <w:t>,36</w:t>
      </w:r>
      <w:r w:rsidR="002536DF" w:rsidRPr="00341E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E93">
        <w:rPr>
          <w:rFonts w:ascii="Times New Roman" w:eastAsia="Calibri" w:hAnsi="Times New Roman" w:cs="Times New Roman"/>
          <w:sz w:val="28"/>
          <w:szCs w:val="28"/>
        </w:rPr>
        <w:t>% от общих расходов бюджета;</w:t>
      </w:r>
    </w:p>
    <w:p w:rsidR="0050295C" w:rsidRPr="00341E93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 - социальное обеспечение и иные выплаты населению </w:t>
      </w:r>
      <w:r w:rsidR="004A299F">
        <w:rPr>
          <w:rFonts w:ascii="Times New Roman" w:eastAsia="Calibri" w:hAnsi="Times New Roman" w:cs="Times New Roman"/>
          <w:sz w:val="28"/>
          <w:szCs w:val="28"/>
        </w:rPr>
        <w:t>419 002 476,44</w:t>
      </w:r>
      <w:r w:rsidR="001A6350" w:rsidRPr="00341E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4A299F">
        <w:rPr>
          <w:rFonts w:ascii="Times New Roman" w:eastAsia="Calibri" w:hAnsi="Times New Roman" w:cs="Times New Roman"/>
          <w:sz w:val="28"/>
          <w:szCs w:val="28"/>
        </w:rPr>
        <w:t>25,10</w:t>
      </w:r>
      <w:r w:rsidR="001A6350" w:rsidRPr="00341E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341E93" w:rsidRPr="008A476A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E9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прочие расходы </w:t>
      </w:r>
      <w:r w:rsidR="004A299F">
        <w:rPr>
          <w:rFonts w:ascii="Times New Roman" w:eastAsia="Calibri" w:hAnsi="Times New Roman" w:cs="Times New Roman"/>
          <w:sz w:val="28"/>
          <w:szCs w:val="28"/>
        </w:rPr>
        <w:t>661 065 103,12</w:t>
      </w:r>
      <w:r w:rsidR="0004016C" w:rsidRPr="00341E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E93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4A299F">
        <w:rPr>
          <w:rFonts w:ascii="Times New Roman" w:eastAsia="Calibri" w:hAnsi="Times New Roman" w:cs="Times New Roman"/>
          <w:sz w:val="28"/>
          <w:szCs w:val="28"/>
        </w:rPr>
        <w:t>39,60</w:t>
      </w:r>
      <w:r w:rsidR="0004016C" w:rsidRPr="00341E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1E93">
        <w:rPr>
          <w:rFonts w:ascii="Times New Roman" w:eastAsia="Calibri" w:hAnsi="Times New Roman" w:cs="Times New Roman"/>
          <w:sz w:val="28"/>
          <w:szCs w:val="28"/>
        </w:rPr>
        <w:t>% от общих расходов бюджета.</w:t>
      </w:r>
    </w:p>
    <w:p w:rsidR="0050295C" w:rsidRPr="008A476A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C7923">
        <w:rPr>
          <w:rFonts w:ascii="Times New Roman" w:eastAsia="Calibri" w:hAnsi="Times New Roman" w:cs="Times New Roman"/>
          <w:bCs/>
          <w:sz w:val="28"/>
          <w:szCs w:val="28"/>
        </w:rPr>
        <w:t>По главным распорядителям бюджетных средств утвержденные бюджетные ассигнования и кассовое исполнение сложилось следующим образом.</w:t>
      </w:r>
    </w:p>
    <w:p w:rsidR="0050295C" w:rsidRPr="008A476A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С</w:t>
      </w:r>
      <w:r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овету Грачевского муниципального </w:t>
      </w:r>
      <w:r w:rsidR="004E6E95">
        <w:rPr>
          <w:rFonts w:ascii="Times New Roman" w:eastAsia="Calibri" w:hAnsi="Times New Roman" w:cs="Times New Roman"/>
          <w:bCs/>
          <w:sz w:val="28"/>
          <w:szCs w:val="28"/>
        </w:rPr>
        <w:t>округа Ставропольского края</w:t>
      </w:r>
      <w:r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бюджетные ассигнования, </w:t>
      </w:r>
      <w:r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 w:rsidR="00907A0D">
        <w:rPr>
          <w:rFonts w:ascii="Times New Roman" w:eastAsia="Calibri" w:hAnsi="Times New Roman" w:cs="Times New Roman"/>
          <w:bCs/>
          <w:sz w:val="28"/>
          <w:szCs w:val="28"/>
        </w:rPr>
        <w:t>2 279 293,12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</w:t>
      </w:r>
      <w:r w:rsidR="004A174A">
        <w:rPr>
          <w:rFonts w:ascii="Times New Roman" w:eastAsia="Calibri" w:hAnsi="Times New Roman" w:cs="Times New Roman"/>
          <w:sz w:val="28"/>
          <w:szCs w:val="28"/>
        </w:rPr>
        <w:t>б</w:t>
      </w:r>
      <w:r w:rsidR="004E6E95">
        <w:rPr>
          <w:rFonts w:ascii="Times New Roman" w:eastAsia="Calibri" w:hAnsi="Times New Roman" w:cs="Times New Roman"/>
          <w:sz w:val="28"/>
          <w:szCs w:val="28"/>
        </w:rPr>
        <w:t>лей. Кассовое исполнение за 20</w:t>
      </w:r>
      <w:r w:rsidR="00907A0D">
        <w:rPr>
          <w:rFonts w:ascii="Times New Roman" w:eastAsia="Calibri" w:hAnsi="Times New Roman" w:cs="Times New Roman"/>
          <w:sz w:val="28"/>
          <w:szCs w:val="28"/>
        </w:rPr>
        <w:t>22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="00907A0D">
        <w:rPr>
          <w:rFonts w:ascii="Times New Roman" w:eastAsia="Calibri" w:hAnsi="Times New Roman" w:cs="Times New Roman"/>
          <w:sz w:val="28"/>
          <w:szCs w:val="28"/>
        </w:rPr>
        <w:t>2 276 820,61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907A0D">
        <w:rPr>
          <w:rFonts w:ascii="Times New Roman" w:eastAsia="Calibri" w:hAnsi="Times New Roman" w:cs="Times New Roman"/>
          <w:sz w:val="28"/>
          <w:szCs w:val="28"/>
        </w:rPr>
        <w:t>99,89</w:t>
      </w:r>
      <w:r w:rsidRPr="00EA03C2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50295C" w:rsidRPr="004E6E95" w:rsidRDefault="0050295C" w:rsidP="004E6E9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дминистрации Грачевского муниципального </w:t>
      </w:r>
      <w:r w:rsidR="004E6E95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края, предусмотрено </w:t>
      </w:r>
      <w:r w:rsidR="00907A0D">
        <w:rPr>
          <w:rFonts w:ascii="Times New Roman" w:eastAsia="Calibri" w:hAnsi="Times New Roman" w:cs="Times New Roman"/>
          <w:sz w:val="28"/>
          <w:szCs w:val="28"/>
        </w:rPr>
        <w:t>393 973 202,93</w:t>
      </w:r>
      <w:r w:rsidR="009430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="004A174A">
        <w:rPr>
          <w:rFonts w:ascii="Times New Roman" w:eastAsia="Calibri" w:hAnsi="Times New Roman" w:cs="Times New Roman"/>
          <w:sz w:val="28"/>
          <w:szCs w:val="28"/>
        </w:rPr>
        <w:t xml:space="preserve"> исполнение за 202</w:t>
      </w:r>
      <w:r w:rsidR="00907A0D">
        <w:rPr>
          <w:rFonts w:ascii="Times New Roman" w:eastAsia="Calibri" w:hAnsi="Times New Roman" w:cs="Times New Roman"/>
          <w:sz w:val="28"/>
          <w:szCs w:val="28"/>
        </w:rPr>
        <w:t>2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="00907A0D">
        <w:rPr>
          <w:rFonts w:ascii="Times New Roman" w:eastAsia="Calibri" w:hAnsi="Times New Roman" w:cs="Times New Roman"/>
          <w:sz w:val="28"/>
          <w:szCs w:val="28"/>
        </w:rPr>
        <w:t>288 345 445,08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907A0D">
        <w:rPr>
          <w:rFonts w:ascii="Times New Roman" w:eastAsia="Calibri" w:hAnsi="Times New Roman" w:cs="Times New Roman"/>
          <w:sz w:val="28"/>
          <w:szCs w:val="28"/>
        </w:rPr>
        <w:t>73,19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 % к годовым плановым назначениям в том числе: </w:t>
      </w:r>
    </w:p>
    <w:p w:rsidR="00C5633A" w:rsidRPr="00EA03C2" w:rsidRDefault="00C5633A" w:rsidP="00C5633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</w:t>
      </w:r>
      <w:r w:rsidR="00A1655E"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функционирование главы Грачевского муниципального </w:t>
      </w:r>
      <w:r w:rsidR="004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ассигнования утверждены в размере </w:t>
      </w:r>
      <w:r w:rsidR="00907A0D">
        <w:rPr>
          <w:rFonts w:ascii="Times New Roman" w:eastAsia="Times New Roman" w:hAnsi="Times New Roman" w:cs="Times New Roman"/>
          <w:sz w:val="28"/>
          <w:szCs w:val="28"/>
          <w:lang w:eastAsia="ru-RU"/>
        </w:rPr>
        <w:t>3 677 016,03</w:t>
      </w:r>
      <w:r w:rsidR="00201E9F"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201E9F"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освоено</w:t>
      </w:r>
      <w:r w:rsidR="005E7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A0D">
        <w:rPr>
          <w:rFonts w:ascii="Times New Roman" w:eastAsia="Times New Roman" w:hAnsi="Times New Roman" w:cs="Times New Roman"/>
          <w:sz w:val="28"/>
          <w:szCs w:val="28"/>
          <w:lang w:eastAsia="ru-RU"/>
        </w:rPr>
        <w:t>3 677 016,03</w:t>
      </w:r>
      <w:r w:rsidR="00235D45"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="0004016C"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>100,00</w:t>
      </w: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50295C" w:rsidRPr="00EA03C2" w:rsidRDefault="00C5633A" w:rsidP="000401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-на функционирование органов местного самоуправления при годовых плановых назначениях </w:t>
      </w:r>
      <w:r w:rsidR="00907A0D">
        <w:rPr>
          <w:rFonts w:ascii="Times New Roman" w:eastAsia="Calibri" w:hAnsi="Times New Roman" w:cs="Times New Roman"/>
          <w:sz w:val="28"/>
          <w:szCs w:val="28"/>
        </w:rPr>
        <w:t>55 111 733,78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рублей, освоено </w:t>
      </w:r>
      <w:r w:rsidR="00907A0D">
        <w:rPr>
          <w:rFonts w:ascii="Times New Roman" w:eastAsia="Calibri" w:hAnsi="Times New Roman" w:cs="Times New Roman"/>
          <w:sz w:val="28"/>
          <w:szCs w:val="28"/>
        </w:rPr>
        <w:t>54 797 033,51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907A0D">
        <w:rPr>
          <w:rFonts w:ascii="Times New Roman" w:eastAsia="Calibri" w:hAnsi="Times New Roman" w:cs="Times New Roman"/>
          <w:sz w:val="28"/>
          <w:szCs w:val="28"/>
        </w:rPr>
        <w:t>99,43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</w:t>
      </w:r>
      <w:r w:rsidR="00201E9F" w:rsidRPr="00EA03C2">
        <w:rPr>
          <w:rFonts w:ascii="Times New Roman" w:eastAsia="Calibri" w:hAnsi="Times New Roman" w:cs="Times New Roman"/>
          <w:sz w:val="28"/>
          <w:szCs w:val="28"/>
        </w:rPr>
        <w:t>на судебную систему утверждены бюджетные ассигнования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907A0D">
        <w:rPr>
          <w:rFonts w:ascii="Times New Roman" w:eastAsia="Calibri" w:hAnsi="Times New Roman" w:cs="Times New Roman"/>
          <w:sz w:val="28"/>
          <w:szCs w:val="28"/>
        </w:rPr>
        <w:t>86 634,50</w:t>
      </w:r>
      <w:r w:rsidR="00E67855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рублей, </w:t>
      </w:r>
      <w:r w:rsidR="00907A0D">
        <w:rPr>
          <w:rFonts w:ascii="Times New Roman" w:eastAsia="Calibri" w:hAnsi="Times New Roman" w:cs="Times New Roman"/>
          <w:sz w:val="28"/>
          <w:szCs w:val="28"/>
        </w:rPr>
        <w:t>освоено 86 634,50 рублей или 100 %</w:t>
      </w:r>
      <w:r w:rsidRPr="00EA03C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-р</w:t>
      </w:r>
      <w:r w:rsidR="005E7673">
        <w:rPr>
          <w:rFonts w:ascii="Times New Roman" w:eastAsia="Calibri" w:hAnsi="Times New Roman" w:cs="Times New Roman"/>
          <w:sz w:val="28"/>
          <w:szCs w:val="28"/>
        </w:rPr>
        <w:t xml:space="preserve">езервный фонд утвержден в сумме </w:t>
      </w:r>
      <w:r w:rsidR="005C4F45">
        <w:rPr>
          <w:rFonts w:ascii="Times New Roman" w:eastAsia="Calibri" w:hAnsi="Times New Roman" w:cs="Times New Roman"/>
          <w:sz w:val="28"/>
          <w:szCs w:val="28"/>
        </w:rPr>
        <w:t>200 000,00</w:t>
      </w:r>
      <w:r w:rsidR="005E76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рублей,</w:t>
      </w:r>
      <w:r w:rsidR="00907A0D">
        <w:rPr>
          <w:rFonts w:ascii="Times New Roman" w:eastAsia="Calibri" w:hAnsi="Times New Roman" w:cs="Times New Roman"/>
          <w:sz w:val="28"/>
          <w:szCs w:val="28"/>
        </w:rPr>
        <w:t xml:space="preserve"> решение о расходовании не принималось</w:t>
      </w:r>
      <w:r w:rsidR="004D04CB" w:rsidRPr="00EA03C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-на другие общегосударственные вопросы годовые плановы</w:t>
      </w:r>
      <w:r w:rsidR="005E7673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907A0D">
        <w:rPr>
          <w:rFonts w:ascii="Times New Roman" w:eastAsia="Calibri" w:hAnsi="Times New Roman" w:cs="Times New Roman"/>
          <w:sz w:val="28"/>
          <w:szCs w:val="28"/>
        </w:rPr>
        <w:t>48 988 034,58</w:t>
      </w:r>
      <w:r w:rsidR="005E76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5E7673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907A0D">
        <w:rPr>
          <w:rFonts w:ascii="Times New Roman" w:eastAsia="Calibri" w:hAnsi="Times New Roman" w:cs="Times New Roman"/>
          <w:sz w:val="28"/>
          <w:szCs w:val="28"/>
        </w:rPr>
        <w:t>48 165 339,94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907A0D">
        <w:rPr>
          <w:rFonts w:ascii="Times New Roman" w:eastAsia="Calibri" w:hAnsi="Times New Roman" w:cs="Times New Roman"/>
          <w:sz w:val="28"/>
          <w:szCs w:val="28"/>
        </w:rPr>
        <w:t>98,32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4E6E95" w:rsidRPr="00EA03C2" w:rsidRDefault="004E6E95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1C">
        <w:rPr>
          <w:rFonts w:ascii="Times New Roman" w:eastAsia="Calibri" w:hAnsi="Times New Roman" w:cs="Times New Roman"/>
          <w:sz w:val="28"/>
          <w:szCs w:val="28"/>
        </w:rPr>
        <w:t xml:space="preserve">- на мобилизационную и вневойсковую подготовку годовые плановые назначения утверждены в сумме </w:t>
      </w:r>
      <w:r w:rsidR="00907A0D">
        <w:rPr>
          <w:rFonts w:ascii="Times New Roman" w:eastAsia="Calibri" w:hAnsi="Times New Roman" w:cs="Times New Roman"/>
          <w:sz w:val="28"/>
          <w:szCs w:val="28"/>
        </w:rPr>
        <w:t>1 248 347,62</w:t>
      </w:r>
      <w:r w:rsidRPr="0085291C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907A0D">
        <w:rPr>
          <w:rFonts w:ascii="Times New Roman" w:eastAsia="Calibri" w:hAnsi="Times New Roman" w:cs="Times New Roman"/>
          <w:sz w:val="28"/>
          <w:szCs w:val="28"/>
        </w:rPr>
        <w:t>1 248 347,62</w:t>
      </w:r>
      <w:r w:rsidRPr="0085291C">
        <w:rPr>
          <w:rFonts w:ascii="Times New Roman" w:eastAsia="Calibri" w:hAnsi="Times New Roman" w:cs="Times New Roman"/>
          <w:sz w:val="28"/>
          <w:szCs w:val="28"/>
        </w:rPr>
        <w:t xml:space="preserve"> рублей, или 100,00 %;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защиту населения и территории от последствий чрезвычайных ситуаций природного и техногенного характера, гражданскую оборону годовые плановые назначения утверждены в сумме </w:t>
      </w:r>
      <w:r w:rsidR="00907A0D">
        <w:rPr>
          <w:rFonts w:ascii="Times New Roman" w:eastAsia="Calibri" w:hAnsi="Times New Roman" w:cs="Times New Roman"/>
          <w:sz w:val="28"/>
          <w:szCs w:val="28"/>
        </w:rPr>
        <w:t>5 895 800,30</w:t>
      </w:r>
      <w:r w:rsidRPr="00EA03C2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907A0D">
        <w:rPr>
          <w:rFonts w:ascii="Times New Roman" w:eastAsia="Calibri" w:hAnsi="Times New Roman" w:cs="Times New Roman"/>
          <w:sz w:val="28"/>
          <w:szCs w:val="28"/>
        </w:rPr>
        <w:t>5 661 982,01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907A0D">
        <w:rPr>
          <w:rFonts w:ascii="Times New Roman" w:eastAsia="Calibri" w:hAnsi="Times New Roman" w:cs="Times New Roman"/>
          <w:sz w:val="28"/>
          <w:szCs w:val="28"/>
        </w:rPr>
        <w:t>96,03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дорожное хозяйство (дорожные фонды) годовые плановые назначения утверждены в сумме </w:t>
      </w:r>
      <w:r w:rsidR="00907A0D">
        <w:rPr>
          <w:rFonts w:ascii="Times New Roman" w:eastAsia="Calibri" w:hAnsi="Times New Roman" w:cs="Times New Roman"/>
          <w:sz w:val="28"/>
          <w:szCs w:val="28"/>
        </w:rPr>
        <w:t>260 683 697,76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E67855" w:rsidRPr="00EA03C2">
        <w:rPr>
          <w:rFonts w:ascii="Times New Roman" w:eastAsia="Calibri" w:hAnsi="Times New Roman" w:cs="Times New Roman"/>
          <w:sz w:val="28"/>
          <w:szCs w:val="28"/>
        </w:rPr>
        <w:t>ей</w:t>
      </w:r>
      <w:r w:rsidR="0035091A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</w:t>
      </w:r>
      <w:r w:rsidR="004A174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07A0D">
        <w:rPr>
          <w:rFonts w:ascii="Times New Roman" w:eastAsia="Calibri" w:hAnsi="Times New Roman" w:cs="Times New Roman"/>
          <w:sz w:val="28"/>
          <w:szCs w:val="28"/>
        </w:rPr>
        <w:t>157 535 580,00</w:t>
      </w:r>
      <w:r w:rsidR="004E6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6E95" w:rsidRPr="00EA03C2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907A0D">
        <w:rPr>
          <w:rFonts w:ascii="Times New Roman" w:eastAsia="Calibri" w:hAnsi="Times New Roman" w:cs="Times New Roman"/>
          <w:sz w:val="28"/>
          <w:szCs w:val="28"/>
        </w:rPr>
        <w:t>60,43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национальной экономики годовые плановые назначения утверждены в сумме </w:t>
      </w:r>
      <w:r w:rsidR="00907A0D">
        <w:rPr>
          <w:rFonts w:ascii="Times New Roman" w:eastAsia="Calibri" w:hAnsi="Times New Roman" w:cs="Times New Roman"/>
          <w:sz w:val="28"/>
          <w:szCs w:val="28"/>
        </w:rPr>
        <w:t>98 000,00</w:t>
      </w:r>
      <w:r w:rsidRPr="00EA03C2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</w:t>
      </w:r>
      <w:r w:rsidR="00907A0D">
        <w:rPr>
          <w:rFonts w:ascii="Times New Roman" w:eastAsia="Calibri" w:hAnsi="Times New Roman" w:cs="Times New Roman"/>
          <w:sz w:val="28"/>
          <w:szCs w:val="28"/>
        </w:rPr>
        <w:t>34 993,36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907A0D">
        <w:rPr>
          <w:rFonts w:ascii="Times New Roman" w:eastAsia="Calibri" w:hAnsi="Times New Roman" w:cs="Times New Roman"/>
          <w:sz w:val="28"/>
          <w:szCs w:val="28"/>
        </w:rPr>
        <w:t>35,71</w:t>
      </w:r>
      <w:r w:rsidR="004E6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85291C" w:rsidRPr="00EA03C2" w:rsidRDefault="0085291C" w:rsidP="008529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</w:t>
      </w:r>
      <w:r>
        <w:rPr>
          <w:rFonts w:ascii="Times New Roman" w:eastAsia="Calibri" w:hAnsi="Times New Roman" w:cs="Times New Roman"/>
          <w:sz w:val="28"/>
          <w:szCs w:val="28"/>
        </w:rPr>
        <w:t>благоустройство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расходы утверждены в сумме </w:t>
      </w:r>
      <w:r w:rsidR="00907A0D">
        <w:rPr>
          <w:rFonts w:ascii="Times New Roman" w:eastAsia="Calibri" w:hAnsi="Times New Roman" w:cs="Times New Roman"/>
          <w:sz w:val="28"/>
          <w:szCs w:val="28"/>
        </w:rPr>
        <w:t>2 527 860,60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907A0D">
        <w:rPr>
          <w:rFonts w:ascii="Times New Roman" w:eastAsia="Calibri" w:hAnsi="Times New Roman" w:cs="Times New Roman"/>
          <w:sz w:val="28"/>
          <w:szCs w:val="28"/>
        </w:rPr>
        <w:t>2 259 034,85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907A0D">
        <w:rPr>
          <w:rFonts w:ascii="Times New Roman" w:eastAsia="Calibri" w:hAnsi="Times New Roman" w:cs="Times New Roman"/>
          <w:sz w:val="28"/>
          <w:szCs w:val="28"/>
        </w:rPr>
        <w:t>89,37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85291C" w:rsidRDefault="0085291C" w:rsidP="008529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</w:t>
      </w:r>
      <w:r>
        <w:rPr>
          <w:rFonts w:ascii="Times New Roman" w:eastAsia="Calibri" w:hAnsi="Times New Roman" w:cs="Times New Roman"/>
          <w:sz w:val="28"/>
          <w:szCs w:val="28"/>
        </w:rPr>
        <w:t>другие вопросы в области охраны окружающей среды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расходы утверждены в сумме </w:t>
      </w:r>
      <w:r w:rsidR="00907A0D">
        <w:rPr>
          <w:rFonts w:ascii="Times New Roman" w:eastAsia="Calibri" w:hAnsi="Times New Roman" w:cs="Times New Roman"/>
          <w:sz w:val="28"/>
          <w:szCs w:val="28"/>
        </w:rPr>
        <w:t>509 986,20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907A0D">
        <w:rPr>
          <w:rFonts w:ascii="Times New Roman" w:eastAsia="Calibri" w:hAnsi="Times New Roman" w:cs="Times New Roman"/>
          <w:sz w:val="28"/>
          <w:szCs w:val="28"/>
        </w:rPr>
        <w:t>509 986,20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>
        <w:rPr>
          <w:rFonts w:ascii="Times New Roman" w:eastAsia="Calibri" w:hAnsi="Times New Roman" w:cs="Times New Roman"/>
          <w:sz w:val="28"/>
          <w:szCs w:val="28"/>
        </w:rPr>
        <w:t>100,00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-на молодежную политику расходы утверждены в сумме </w:t>
      </w:r>
      <w:r w:rsidR="00907A0D">
        <w:rPr>
          <w:rFonts w:ascii="Times New Roman" w:eastAsia="Calibri" w:hAnsi="Times New Roman" w:cs="Times New Roman"/>
          <w:sz w:val="28"/>
          <w:szCs w:val="28"/>
        </w:rPr>
        <w:t>1 981 314,98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907A0D">
        <w:rPr>
          <w:rFonts w:ascii="Times New Roman" w:eastAsia="Calibri" w:hAnsi="Times New Roman" w:cs="Times New Roman"/>
          <w:sz w:val="28"/>
          <w:szCs w:val="28"/>
        </w:rPr>
        <w:t>1 977 844,08</w:t>
      </w:r>
      <w:r w:rsidR="00235D45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907A0D">
        <w:rPr>
          <w:rFonts w:ascii="Times New Roman" w:eastAsia="Calibri" w:hAnsi="Times New Roman" w:cs="Times New Roman"/>
          <w:sz w:val="28"/>
          <w:szCs w:val="28"/>
        </w:rPr>
        <w:t>99,82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907A0D" w:rsidRPr="00EA03C2" w:rsidRDefault="00907A0D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 охрану семьи и детства расходы утверждены в сумме 3 868 584,30 рублей, кассовое исполнение составило 3 295 460,70 рублей или 85,19 %;</w:t>
      </w:r>
    </w:p>
    <w:p w:rsidR="0050295C" w:rsidRPr="008A476A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 на физическую культуру плановы</w:t>
      </w:r>
      <w:r w:rsidR="0035091A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907A0D">
        <w:rPr>
          <w:rFonts w:ascii="Times New Roman" w:eastAsia="Calibri" w:hAnsi="Times New Roman" w:cs="Times New Roman"/>
          <w:sz w:val="28"/>
          <w:szCs w:val="28"/>
        </w:rPr>
        <w:t>9 096 192,28</w:t>
      </w:r>
      <w:r w:rsidR="003509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</w:t>
      </w:r>
      <w:r w:rsidR="007B4B16" w:rsidRPr="00EA03C2">
        <w:rPr>
          <w:rFonts w:ascii="Times New Roman" w:eastAsia="Calibri" w:hAnsi="Times New Roman" w:cs="Times New Roman"/>
          <w:sz w:val="28"/>
          <w:szCs w:val="28"/>
        </w:rPr>
        <w:t>–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7A0D">
        <w:rPr>
          <w:rFonts w:ascii="Times New Roman" w:eastAsia="Calibri" w:hAnsi="Times New Roman" w:cs="Times New Roman"/>
          <w:sz w:val="28"/>
          <w:szCs w:val="28"/>
        </w:rPr>
        <w:t>9 096 192,28</w:t>
      </w:r>
      <w:r w:rsidR="00E67855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7B4B16" w:rsidRPr="00EA03C2">
        <w:rPr>
          <w:rFonts w:ascii="Times New Roman" w:eastAsia="Calibri" w:hAnsi="Times New Roman" w:cs="Times New Roman"/>
          <w:sz w:val="28"/>
          <w:szCs w:val="28"/>
        </w:rPr>
        <w:t>100,00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8A476A" w:rsidRDefault="0085291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291C"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85291C">
        <w:rPr>
          <w:rFonts w:ascii="Times New Roman" w:eastAsia="Calibri" w:hAnsi="Times New Roman" w:cs="Times New Roman"/>
          <w:sz w:val="28"/>
          <w:szCs w:val="28"/>
        </w:rPr>
        <w:t xml:space="preserve"> имущественных и земельных отношений администрации Грачевского муниципального </w:t>
      </w:r>
      <w:r w:rsidRPr="0085291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85291C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907A0D">
        <w:rPr>
          <w:rFonts w:ascii="Times New Roman" w:eastAsia="Calibri" w:hAnsi="Times New Roman" w:cs="Times New Roman"/>
          <w:bCs/>
          <w:sz w:val="28"/>
          <w:szCs w:val="28"/>
        </w:rPr>
        <w:t>7 776 536,59</w:t>
      </w:r>
      <w:r w:rsidR="00EF0B29" w:rsidRPr="0085291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F083A" w:rsidRPr="0085291C">
        <w:rPr>
          <w:rFonts w:ascii="Times New Roman" w:eastAsia="Calibri" w:hAnsi="Times New Roman" w:cs="Times New Roman"/>
          <w:sz w:val="28"/>
          <w:szCs w:val="28"/>
        </w:rPr>
        <w:t xml:space="preserve">рублей, </w:t>
      </w:r>
      <w:r w:rsidR="00907A0D">
        <w:rPr>
          <w:rFonts w:ascii="Times New Roman" w:eastAsia="Calibri" w:hAnsi="Times New Roman" w:cs="Times New Roman"/>
          <w:sz w:val="28"/>
          <w:szCs w:val="28"/>
        </w:rPr>
        <w:t>исполнение за 2022</w:t>
      </w:r>
      <w:r w:rsidR="0050295C" w:rsidRPr="0085291C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="00907A0D">
        <w:rPr>
          <w:rFonts w:ascii="Times New Roman" w:eastAsia="Calibri" w:hAnsi="Times New Roman" w:cs="Times New Roman"/>
          <w:sz w:val="28"/>
          <w:szCs w:val="28"/>
        </w:rPr>
        <w:t>7 755 379,40</w:t>
      </w:r>
      <w:r w:rsidR="0035091A" w:rsidRPr="0085291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Pr="0085291C">
        <w:rPr>
          <w:rFonts w:ascii="Times New Roman" w:eastAsia="Calibri" w:hAnsi="Times New Roman" w:cs="Times New Roman"/>
          <w:sz w:val="28"/>
          <w:szCs w:val="28"/>
        </w:rPr>
        <w:t>99,</w:t>
      </w:r>
      <w:r w:rsidR="00907A0D">
        <w:rPr>
          <w:rFonts w:ascii="Times New Roman" w:eastAsia="Calibri" w:hAnsi="Times New Roman" w:cs="Times New Roman"/>
          <w:sz w:val="28"/>
          <w:szCs w:val="28"/>
        </w:rPr>
        <w:t>73</w:t>
      </w:r>
      <w:r w:rsidR="0050295C" w:rsidRPr="0085291C">
        <w:rPr>
          <w:rFonts w:ascii="Times New Roman" w:eastAsia="Calibri" w:hAnsi="Times New Roman" w:cs="Times New Roman"/>
          <w:sz w:val="28"/>
          <w:szCs w:val="28"/>
        </w:rPr>
        <w:t xml:space="preserve"> % к годовым плановым назначениям.</w:t>
      </w:r>
    </w:p>
    <w:p w:rsidR="0050295C" w:rsidRPr="008A476A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266">
        <w:rPr>
          <w:rFonts w:ascii="Times New Roman" w:eastAsia="Calibri" w:hAnsi="Times New Roman" w:cs="Times New Roman"/>
          <w:sz w:val="28"/>
          <w:szCs w:val="28"/>
        </w:rPr>
        <w:t xml:space="preserve">Финансовому управлению администрации Грачевского муниципального </w:t>
      </w:r>
      <w:r w:rsidR="0085291C" w:rsidRPr="00F43266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F43266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</w:t>
      </w:r>
      <w:r w:rsidR="00F6082F" w:rsidRPr="00F43266">
        <w:rPr>
          <w:rFonts w:ascii="Times New Roman" w:eastAsia="Calibri" w:hAnsi="Times New Roman" w:cs="Times New Roman"/>
          <w:bCs/>
          <w:sz w:val="28"/>
          <w:szCs w:val="28"/>
        </w:rPr>
        <w:t xml:space="preserve">ассигнования утверждены в сумме </w:t>
      </w:r>
      <w:r w:rsidR="00DC7923" w:rsidRPr="00F43266">
        <w:rPr>
          <w:rFonts w:ascii="Times New Roman" w:eastAsia="Calibri" w:hAnsi="Times New Roman" w:cs="Times New Roman"/>
          <w:bCs/>
          <w:sz w:val="28"/>
          <w:szCs w:val="28"/>
        </w:rPr>
        <w:t>46 511 306,26</w:t>
      </w:r>
      <w:r w:rsidRPr="00F43266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</w:t>
      </w:r>
      <w:r w:rsidR="00DC7923" w:rsidRPr="00F43266">
        <w:rPr>
          <w:rFonts w:ascii="Times New Roman" w:eastAsia="Calibri" w:hAnsi="Times New Roman" w:cs="Times New Roman"/>
          <w:sz w:val="28"/>
          <w:szCs w:val="28"/>
        </w:rPr>
        <w:t>исполнение за 2022</w:t>
      </w:r>
      <w:r w:rsidR="00F6082F" w:rsidRPr="00F43266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="00DC7923" w:rsidRPr="00F43266">
        <w:rPr>
          <w:rFonts w:ascii="Times New Roman" w:eastAsia="Calibri" w:hAnsi="Times New Roman" w:cs="Times New Roman"/>
          <w:sz w:val="28"/>
          <w:szCs w:val="28"/>
        </w:rPr>
        <w:t>29 778 008,28</w:t>
      </w:r>
      <w:r w:rsidRPr="00F43266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C7923" w:rsidRPr="00F43266">
        <w:rPr>
          <w:rFonts w:ascii="Times New Roman" w:eastAsia="Calibri" w:hAnsi="Times New Roman" w:cs="Times New Roman"/>
          <w:sz w:val="28"/>
          <w:szCs w:val="28"/>
        </w:rPr>
        <w:t>64,02</w:t>
      </w:r>
      <w:r w:rsidRPr="00F43266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341E93" w:rsidRDefault="00FF6BBC" w:rsidP="00E678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образования администрации Грачевского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</w:t>
      </w:r>
      <w:r w:rsidR="00F6082F">
        <w:rPr>
          <w:rFonts w:ascii="Times New Roman" w:eastAsia="Calibri" w:hAnsi="Times New Roman" w:cs="Times New Roman"/>
          <w:bCs/>
          <w:sz w:val="28"/>
          <w:szCs w:val="28"/>
        </w:rPr>
        <w:t xml:space="preserve">ассигнования утверждены в сумме </w:t>
      </w:r>
      <w:r w:rsidR="00DC7923">
        <w:rPr>
          <w:rFonts w:ascii="Times New Roman" w:eastAsia="Calibri" w:hAnsi="Times New Roman" w:cs="Times New Roman"/>
          <w:bCs/>
          <w:sz w:val="28"/>
          <w:szCs w:val="28"/>
        </w:rPr>
        <w:t>733 819 248,19</w:t>
      </w:r>
      <w:r w:rsidR="00EF0B29"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EA03C2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исполнение з</w:t>
      </w:r>
      <w:r>
        <w:rPr>
          <w:rFonts w:ascii="Times New Roman" w:eastAsia="Calibri" w:hAnsi="Times New Roman" w:cs="Times New Roman"/>
          <w:sz w:val="28"/>
          <w:szCs w:val="28"/>
        </w:rPr>
        <w:t>а 202</w:t>
      </w:r>
      <w:r w:rsidR="00DC7923">
        <w:rPr>
          <w:rFonts w:ascii="Times New Roman" w:eastAsia="Calibri" w:hAnsi="Times New Roman" w:cs="Times New Roman"/>
          <w:sz w:val="28"/>
          <w:szCs w:val="28"/>
        </w:rPr>
        <w:t>2</w:t>
      </w:r>
      <w:r w:rsidR="00F6082F">
        <w:rPr>
          <w:rFonts w:ascii="Times New Roman" w:eastAsia="Calibri" w:hAnsi="Times New Roman" w:cs="Times New Roman"/>
          <w:sz w:val="28"/>
          <w:szCs w:val="28"/>
        </w:rPr>
        <w:t xml:space="preserve"> год составило </w:t>
      </w:r>
      <w:r w:rsidR="00DC7923">
        <w:rPr>
          <w:rFonts w:ascii="Times New Roman" w:eastAsia="Calibri" w:hAnsi="Times New Roman" w:cs="Times New Roman"/>
          <w:sz w:val="28"/>
          <w:szCs w:val="28"/>
        </w:rPr>
        <w:t>690 723 847,82</w:t>
      </w:r>
      <w:r w:rsidR="00E67855"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7923">
        <w:rPr>
          <w:rFonts w:ascii="Times New Roman" w:eastAsia="Calibri" w:hAnsi="Times New Roman" w:cs="Times New Roman"/>
          <w:sz w:val="28"/>
          <w:szCs w:val="28"/>
        </w:rPr>
        <w:t>94,13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 из них:</w:t>
      </w:r>
    </w:p>
    <w:p w:rsidR="00E67855" w:rsidRPr="00EA03C2" w:rsidRDefault="00E67855" w:rsidP="00E678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-на другие общегосударственные вопросы годовые плановые назначен</w:t>
      </w:r>
      <w:r w:rsidR="00F6082F">
        <w:rPr>
          <w:rFonts w:ascii="Times New Roman" w:eastAsia="Calibri" w:hAnsi="Times New Roman" w:cs="Times New Roman"/>
          <w:sz w:val="28"/>
          <w:szCs w:val="28"/>
        </w:rPr>
        <w:t xml:space="preserve">ия утверждены в сумме </w:t>
      </w:r>
      <w:r w:rsidR="00DC7923">
        <w:rPr>
          <w:rFonts w:ascii="Times New Roman" w:eastAsia="Calibri" w:hAnsi="Times New Roman" w:cs="Times New Roman"/>
          <w:sz w:val="28"/>
          <w:szCs w:val="28"/>
        </w:rPr>
        <w:t>116 040,00</w:t>
      </w:r>
      <w:r w:rsidR="00F608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рублей, кассовое исполнение составило</w:t>
      </w:r>
      <w:r w:rsidR="007F08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7923">
        <w:rPr>
          <w:rFonts w:ascii="Times New Roman" w:eastAsia="Calibri" w:hAnsi="Times New Roman" w:cs="Times New Roman"/>
          <w:sz w:val="28"/>
          <w:szCs w:val="28"/>
        </w:rPr>
        <w:t>116 040,00</w:t>
      </w:r>
      <w:r w:rsidR="007F083A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C7923">
        <w:rPr>
          <w:rFonts w:ascii="Times New Roman" w:eastAsia="Calibri" w:hAnsi="Times New Roman" w:cs="Times New Roman"/>
          <w:sz w:val="28"/>
          <w:szCs w:val="28"/>
        </w:rPr>
        <w:t>100,00</w:t>
      </w:r>
      <w:r w:rsidR="00FF6B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-на дошкольное образование годовые плановы</w:t>
      </w:r>
      <w:r w:rsidR="00FF6BBC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C7923">
        <w:rPr>
          <w:rFonts w:ascii="Times New Roman" w:eastAsia="Calibri" w:hAnsi="Times New Roman" w:cs="Times New Roman"/>
          <w:sz w:val="28"/>
          <w:szCs w:val="28"/>
        </w:rPr>
        <w:t>152 620 303,23</w:t>
      </w:r>
      <w:r w:rsidR="00F26823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рублей, кассовое исполнение составило</w:t>
      </w:r>
      <w:r w:rsidR="007F083A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7923">
        <w:rPr>
          <w:rFonts w:ascii="Times New Roman" w:eastAsia="Calibri" w:hAnsi="Times New Roman" w:cs="Times New Roman"/>
          <w:sz w:val="28"/>
          <w:szCs w:val="28"/>
        </w:rPr>
        <w:t>151 586 900,39</w:t>
      </w:r>
      <w:r w:rsidR="00F26823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C7923">
        <w:rPr>
          <w:rFonts w:ascii="Times New Roman" w:eastAsia="Calibri" w:hAnsi="Times New Roman" w:cs="Times New Roman"/>
          <w:sz w:val="28"/>
          <w:szCs w:val="28"/>
        </w:rPr>
        <w:t>99,32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-на общее образование годовые плановы</w:t>
      </w:r>
      <w:r w:rsidR="00F6082F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C7923">
        <w:rPr>
          <w:rFonts w:ascii="Times New Roman" w:eastAsia="Calibri" w:hAnsi="Times New Roman" w:cs="Times New Roman"/>
          <w:sz w:val="28"/>
          <w:szCs w:val="28"/>
        </w:rPr>
        <w:t>531 807 310,77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F6082F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DC7923">
        <w:rPr>
          <w:rFonts w:ascii="Times New Roman" w:eastAsia="Calibri" w:hAnsi="Times New Roman" w:cs="Times New Roman"/>
          <w:sz w:val="28"/>
          <w:szCs w:val="28"/>
        </w:rPr>
        <w:t>490 384 716,41</w:t>
      </w:r>
      <w:r w:rsidR="00A03005"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7923">
        <w:rPr>
          <w:rFonts w:ascii="Times New Roman" w:eastAsia="Calibri" w:hAnsi="Times New Roman" w:cs="Times New Roman"/>
          <w:sz w:val="28"/>
          <w:szCs w:val="28"/>
        </w:rPr>
        <w:t>92,21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5B0B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плановые назначения утверждены в сумме</w:t>
      </w:r>
      <w:r w:rsidR="00F26823" w:rsidRPr="00F85B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7923">
        <w:rPr>
          <w:rFonts w:ascii="Times New Roman" w:eastAsia="Calibri" w:hAnsi="Times New Roman" w:cs="Times New Roman"/>
          <w:sz w:val="28"/>
          <w:szCs w:val="28"/>
        </w:rPr>
        <w:t>20 186 974,43</w:t>
      </w:r>
      <w:r w:rsidRPr="00F85B0B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F6082F" w:rsidRPr="00F85B0B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DC7923">
        <w:rPr>
          <w:rFonts w:ascii="Times New Roman" w:eastAsia="Calibri" w:hAnsi="Times New Roman" w:cs="Times New Roman"/>
          <w:sz w:val="28"/>
          <w:szCs w:val="28"/>
        </w:rPr>
        <w:t>20 170 443,02</w:t>
      </w:r>
      <w:r w:rsidR="00F26823" w:rsidRPr="00F85B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85B0B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C7923">
        <w:rPr>
          <w:rFonts w:ascii="Times New Roman" w:eastAsia="Calibri" w:hAnsi="Times New Roman" w:cs="Times New Roman"/>
          <w:sz w:val="28"/>
          <w:szCs w:val="28"/>
        </w:rPr>
        <w:t>99,92</w:t>
      </w:r>
      <w:r w:rsidRPr="00F85B0B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FF6BBC" w:rsidRPr="00EA03C2" w:rsidRDefault="00FF6BBC" w:rsidP="00FF6BB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</w:t>
      </w:r>
      <w:r>
        <w:rPr>
          <w:rFonts w:ascii="Times New Roman" w:eastAsia="Calibri" w:hAnsi="Times New Roman" w:cs="Times New Roman"/>
          <w:sz w:val="28"/>
          <w:szCs w:val="28"/>
        </w:rPr>
        <w:t>молодежную политику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годовые плановы</w:t>
      </w:r>
      <w:r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C7923">
        <w:rPr>
          <w:rFonts w:ascii="Times New Roman" w:eastAsia="Calibri" w:hAnsi="Times New Roman" w:cs="Times New Roman"/>
          <w:sz w:val="28"/>
          <w:szCs w:val="28"/>
        </w:rPr>
        <w:t>3 132 921,11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DC7923">
        <w:rPr>
          <w:rFonts w:ascii="Times New Roman" w:eastAsia="Calibri" w:hAnsi="Times New Roman" w:cs="Times New Roman"/>
          <w:sz w:val="28"/>
          <w:szCs w:val="28"/>
        </w:rPr>
        <w:t>3 132 872,31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C7923">
        <w:rPr>
          <w:rFonts w:ascii="Times New Roman" w:eastAsia="Calibri" w:hAnsi="Times New Roman" w:cs="Times New Roman"/>
          <w:sz w:val="28"/>
          <w:szCs w:val="28"/>
        </w:rPr>
        <w:t>99,99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</w:t>
      </w:r>
      <w:r w:rsidR="00A03005" w:rsidRPr="00EA03C2">
        <w:rPr>
          <w:rFonts w:ascii="Times New Roman" w:eastAsia="Calibri" w:hAnsi="Times New Roman" w:cs="Times New Roman"/>
          <w:sz w:val="28"/>
          <w:szCs w:val="28"/>
        </w:rPr>
        <w:t>образования годовые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плановые назначения утверждены в сумме </w:t>
      </w:r>
      <w:r w:rsidR="00DC7923">
        <w:rPr>
          <w:rFonts w:ascii="Times New Roman" w:eastAsia="Calibri" w:hAnsi="Times New Roman" w:cs="Times New Roman"/>
          <w:sz w:val="28"/>
          <w:szCs w:val="28"/>
        </w:rPr>
        <w:t>18 223 424,12</w:t>
      </w:r>
      <w:r w:rsidR="004A0CEC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DC7923">
        <w:rPr>
          <w:rFonts w:ascii="Times New Roman" w:eastAsia="Calibri" w:hAnsi="Times New Roman" w:cs="Times New Roman"/>
          <w:sz w:val="28"/>
          <w:szCs w:val="28"/>
        </w:rPr>
        <w:t>17 875 492,22</w:t>
      </w:r>
      <w:r w:rsidR="004A0CEC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C7923">
        <w:rPr>
          <w:rFonts w:ascii="Times New Roman" w:eastAsia="Calibri" w:hAnsi="Times New Roman" w:cs="Times New Roman"/>
          <w:sz w:val="28"/>
          <w:szCs w:val="28"/>
        </w:rPr>
        <w:t>98,09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-на охрану семьи и детства годовые плановы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C7923">
        <w:rPr>
          <w:rFonts w:ascii="Times New Roman" w:eastAsia="Calibri" w:hAnsi="Times New Roman" w:cs="Times New Roman"/>
          <w:sz w:val="28"/>
          <w:szCs w:val="28"/>
        </w:rPr>
        <w:t>7 732 274,53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DC7923">
        <w:rPr>
          <w:rFonts w:ascii="Times New Roman" w:eastAsia="Calibri" w:hAnsi="Times New Roman" w:cs="Times New Roman"/>
          <w:sz w:val="28"/>
          <w:szCs w:val="28"/>
        </w:rPr>
        <w:t>7 457 383,47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3005" w:rsidRPr="00EA03C2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5B0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DC7923">
        <w:rPr>
          <w:rFonts w:ascii="Times New Roman" w:eastAsia="Calibri" w:hAnsi="Times New Roman" w:cs="Times New Roman"/>
          <w:sz w:val="28"/>
          <w:szCs w:val="28"/>
        </w:rPr>
        <w:t>96,44</w:t>
      </w:r>
      <w:r w:rsidR="007F08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DC7923" w:rsidRPr="00EA03C2" w:rsidRDefault="00DC7923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15F2" w:rsidRDefault="00F85B0B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культуры</w:t>
      </w:r>
      <w:r w:rsidR="00DD0020">
        <w:rPr>
          <w:rFonts w:ascii="Times New Roman" w:eastAsia="Calibri" w:hAnsi="Times New Roman" w:cs="Times New Roman"/>
          <w:sz w:val="28"/>
          <w:szCs w:val="28"/>
        </w:rPr>
        <w:t xml:space="preserve"> и туризма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администрации Грачевского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8C34D1"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бюджетные ассигнования </w:t>
      </w:r>
      <w:r w:rsidR="0050295C"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 w:rsidR="00DC7923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42 152 799,05</w:t>
      </w:r>
      <w:r w:rsidR="00C05CB0"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>исполнение состави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ло </w:t>
      </w:r>
      <w:r w:rsidR="00DC7923">
        <w:rPr>
          <w:rFonts w:ascii="Times New Roman" w:eastAsia="Calibri" w:hAnsi="Times New Roman" w:cs="Times New Roman"/>
          <w:sz w:val="28"/>
          <w:szCs w:val="28"/>
        </w:rPr>
        <w:t>41 947 698,35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C7923">
        <w:rPr>
          <w:rFonts w:ascii="Times New Roman" w:eastAsia="Calibri" w:hAnsi="Times New Roman" w:cs="Times New Roman"/>
          <w:sz w:val="28"/>
          <w:szCs w:val="28"/>
        </w:rPr>
        <w:t>99,51</w:t>
      </w:r>
      <w:r w:rsidR="008F22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>% к годовым плановым назначениям</w:t>
      </w:r>
      <w:r w:rsidR="00A03005" w:rsidRPr="00EA03C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E415F2">
        <w:rPr>
          <w:rFonts w:ascii="Times New Roman" w:eastAsia="Calibri" w:hAnsi="Times New Roman" w:cs="Times New Roman"/>
          <w:sz w:val="28"/>
          <w:szCs w:val="28"/>
        </w:rPr>
        <w:t>з</w:t>
      </w:r>
      <w:r w:rsidR="00A03005" w:rsidRPr="00EA03C2">
        <w:rPr>
          <w:rFonts w:ascii="Times New Roman" w:eastAsia="Calibri" w:hAnsi="Times New Roman" w:cs="Times New Roman"/>
          <w:sz w:val="28"/>
          <w:szCs w:val="28"/>
        </w:rPr>
        <w:t xml:space="preserve"> них:</w:t>
      </w:r>
    </w:p>
    <w:p w:rsidR="0050295C" w:rsidRPr="00EA03C2" w:rsidRDefault="00E415F2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-на другие общегосударственные вопросы годовые плановые назначения утверждены в сумме </w:t>
      </w:r>
      <w:r w:rsidR="00DC7923">
        <w:rPr>
          <w:rFonts w:ascii="Times New Roman" w:eastAsia="Calibri" w:hAnsi="Times New Roman" w:cs="Times New Roman"/>
          <w:sz w:val="28"/>
          <w:szCs w:val="28"/>
        </w:rPr>
        <w:t>350 397,95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DC7923">
        <w:rPr>
          <w:rFonts w:ascii="Times New Roman" w:eastAsia="Calibri" w:hAnsi="Times New Roman" w:cs="Times New Roman"/>
          <w:sz w:val="28"/>
          <w:szCs w:val="28"/>
        </w:rPr>
        <w:t>350 397,95</w:t>
      </w:r>
      <w:r w:rsidR="007F083A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DC7923">
        <w:rPr>
          <w:rFonts w:ascii="Times New Roman" w:eastAsia="Calibri" w:hAnsi="Times New Roman" w:cs="Times New Roman"/>
          <w:sz w:val="28"/>
          <w:szCs w:val="28"/>
        </w:rPr>
        <w:t>100</w:t>
      </w:r>
      <w:r w:rsidR="007F083A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C7923">
        <w:rPr>
          <w:rFonts w:ascii="Times New Roman" w:eastAsia="Calibri" w:hAnsi="Times New Roman" w:cs="Times New Roman"/>
          <w:sz w:val="28"/>
          <w:szCs w:val="28"/>
        </w:rPr>
        <w:t>11 862 374,94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DC7923">
        <w:rPr>
          <w:rFonts w:ascii="Times New Roman" w:eastAsia="Calibri" w:hAnsi="Times New Roman" w:cs="Times New Roman"/>
          <w:sz w:val="28"/>
          <w:szCs w:val="28"/>
        </w:rPr>
        <w:t>11 862 374,94</w:t>
      </w:r>
      <w:r w:rsidR="00C05CB0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</w:t>
      </w:r>
      <w:r w:rsidR="007F083A">
        <w:rPr>
          <w:rFonts w:ascii="Times New Roman" w:eastAsia="Calibri" w:hAnsi="Times New Roman" w:cs="Times New Roman"/>
          <w:sz w:val="28"/>
          <w:szCs w:val="28"/>
        </w:rPr>
        <w:t xml:space="preserve">лей или </w:t>
      </w:r>
      <w:r w:rsidR="00F85B0B">
        <w:rPr>
          <w:rFonts w:ascii="Times New Roman" w:eastAsia="Calibri" w:hAnsi="Times New Roman" w:cs="Times New Roman"/>
          <w:sz w:val="28"/>
          <w:szCs w:val="28"/>
        </w:rPr>
        <w:t>100,00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</w:t>
      </w:r>
      <w:r w:rsidR="009D3C5A" w:rsidRPr="00EA03C2">
        <w:rPr>
          <w:rFonts w:ascii="Times New Roman" w:eastAsia="Calibri" w:hAnsi="Times New Roman" w:cs="Times New Roman"/>
          <w:sz w:val="28"/>
          <w:szCs w:val="28"/>
        </w:rPr>
        <w:t>культуру годовые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плановы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C7923">
        <w:rPr>
          <w:rFonts w:ascii="Times New Roman" w:eastAsia="Calibri" w:hAnsi="Times New Roman" w:cs="Times New Roman"/>
          <w:sz w:val="28"/>
          <w:szCs w:val="28"/>
        </w:rPr>
        <w:t>25 741 403,66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рублей, кассовые выплаты составили</w:t>
      </w:r>
      <w:r w:rsidR="00E415F2">
        <w:rPr>
          <w:rFonts w:ascii="Calibri" w:eastAsia="Calibri" w:hAnsi="Calibri" w:cs="Times New Roman"/>
        </w:rPr>
        <w:t xml:space="preserve"> </w:t>
      </w:r>
      <w:r w:rsidR="00DC7923">
        <w:rPr>
          <w:rFonts w:ascii="Times New Roman" w:eastAsia="Calibri" w:hAnsi="Times New Roman" w:cs="Times New Roman"/>
          <w:sz w:val="28"/>
          <w:szCs w:val="28"/>
        </w:rPr>
        <w:t>25 544 054,12</w:t>
      </w:r>
      <w:r w:rsidR="00C05CB0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7F083A">
        <w:rPr>
          <w:rFonts w:ascii="Times New Roman" w:eastAsia="Calibri" w:hAnsi="Times New Roman" w:cs="Times New Roman"/>
          <w:sz w:val="28"/>
          <w:szCs w:val="28"/>
        </w:rPr>
        <w:t>99,</w:t>
      </w:r>
      <w:r w:rsidR="00DC7923">
        <w:rPr>
          <w:rFonts w:ascii="Times New Roman" w:eastAsia="Calibri" w:hAnsi="Times New Roman" w:cs="Times New Roman"/>
          <w:sz w:val="28"/>
          <w:szCs w:val="28"/>
        </w:rPr>
        <w:t xml:space="preserve">23 </w:t>
      </w:r>
      <w:r w:rsidRPr="00EA03C2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8A476A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020">
        <w:rPr>
          <w:rFonts w:ascii="Times New Roman" w:eastAsia="Calibri" w:hAnsi="Times New Roman" w:cs="Times New Roman"/>
          <w:sz w:val="28"/>
          <w:szCs w:val="28"/>
        </w:rPr>
        <w:t>-на другие вопросы в области культуры, кинематографии плановые назна</w:t>
      </w:r>
      <w:r w:rsidR="00E415F2" w:rsidRPr="00DD0020">
        <w:rPr>
          <w:rFonts w:ascii="Times New Roman" w:eastAsia="Calibri" w:hAnsi="Times New Roman" w:cs="Times New Roman"/>
          <w:sz w:val="28"/>
          <w:szCs w:val="28"/>
        </w:rPr>
        <w:t xml:space="preserve">чения утверждены в сумме </w:t>
      </w:r>
      <w:r w:rsidR="00DC7923">
        <w:rPr>
          <w:rFonts w:ascii="Times New Roman" w:eastAsia="Calibri" w:hAnsi="Times New Roman" w:cs="Times New Roman"/>
          <w:sz w:val="28"/>
          <w:szCs w:val="28"/>
        </w:rPr>
        <w:t>4 198 622,50</w:t>
      </w:r>
      <w:r w:rsidR="00C05CB0" w:rsidRPr="00DD00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15F2" w:rsidRPr="00DD0020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DC7923">
        <w:rPr>
          <w:rFonts w:ascii="Times New Roman" w:eastAsia="Calibri" w:hAnsi="Times New Roman" w:cs="Times New Roman"/>
          <w:sz w:val="28"/>
          <w:szCs w:val="28"/>
        </w:rPr>
        <w:t>4 190 871,34</w:t>
      </w:r>
      <w:r w:rsidR="00C05CB0" w:rsidRPr="00DD00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D0020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C7923">
        <w:rPr>
          <w:rFonts w:ascii="Times New Roman" w:eastAsia="Calibri" w:hAnsi="Times New Roman" w:cs="Times New Roman"/>
          <w:sz w:val="28"/>
          <w:szCs w:val="28"/>
        </w:rPr>
        <w:t>99,82</w:t>
      </w:r>
      <w:r w:rsidR="009D3C5A" w:rsidRPr="00DD0020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Управлению труда и социальной защиты населения Грачевского муниципального </w:t>
      </w:r>
      <w:r w:rsidR="00DB63A4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DC7923">
        <w:rPr>
          <w:rFonts w:ascii="Times New Roman" w:eastAsia="Calibri" w:hAnsi="Times New Roman" w:cs="Times New Roman"/>
          <w:bCs/>
          <w:sz w:val="28"/>
          <w:szCs w:val="28"/>
        </w:rPr>
        <w:t>422 509 145,27</w:t>
      </w:r>
      <w:r w:rsidR="009D5E79" w:rsidRPr="00EA03C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bCs/>
          <w:sz w:val="28"/>
          <w:szCs w:val="28"/>
        </w:rPr>
        <w:t>рублей, к</w:t>
      </w:r>
      <w:r w:rsidR="00DC7923">
        <w:rPr>
          <w:rFonts w:ascii="Times New Roman" w:eastAsia="Calibri" w:hAnsi="Times New Roman" w:cs="Times New Roman"/>
          <w:sz w:val="28"/>
          <w:szCs w:val="28"/>
        </w:rPr>
        <w:t>ассовое исполнение за 2022</w:t>
      </w:r>
      <w:r w:rsidRPr="00EA03C2">
        <w:rPr>
          <w:rFonts w:ascii="Times New Roman" w:eastAsia="Calibri" w:hAnsi="Times New Roman" w:cs="Times New Roman"/>
          <w:sz w:val="28"/>
          <w:szCs w:val="28"/>
        </w:rPr>
        <w:t> </w:t>
      </w:r>
      <w:r w:rsidR="009D3C5A" w:rsidRPr="00EA03C2">
        <w:rPr>
          <w:rFonts w:ascii="Times New Roman" w:eastAsia="Calibri" w:hAnsi="Times New Roman" w:cs="Times New Roman"/>
          <w:sz w:val="28"/>
          <w:szCs w:val="28"/>
        </w:rPr>
        <w:t>год составило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7923">
        <w:rPr>
          <w:rFonts w:ascii="Times New Roman" w:eastAsia="Calibri" w:hAnsi="Times New Roman" w:cs="Times New Roman"/>
          <w:sz w:val="28"/>
          <w:szCs w:val="28"/>
        </w:rPr>
        <w:t>422 379 259,39</w:t>
      </w:r>
      <w:r w:rsidR="009D5E79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C7923">
        <w:rPr>
          <w:rFonts w:ascii="Times New Roman" w:eastAsia="Calibri" w:hAnsi="Times New Roman" w:cs="Times New Roman"/>
          <w:sz w:val="28"/>
          <w:szCs w:val="28"/>
        </w:rPr>
        <w:t>99,97</w:t>
      </w:r>
      <w:r w:rsidR="009D3C5A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% к годовым плановым назначениям из них: </w:t>
      </w:r>
    </w:p>
    <w:p w:rsidR="0050295C" w:rsidRPr="00EA03C2" w:rsidRDefault="0050295C" w:rsidP="00DB63A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-на другие общегосударственные вопросы годовые плановы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C7923">
        <w:rPr>
          <w:rFonts w:ascii="Times New Roman" w:eastAsia="Calibri" w:hAnsi="Times New Roman" w:cs="Times New Roman"/>
          <w:sz w:val="28"/>
          <w:szCs w:val="28"/>
        </w:rPr>
        <w:t>528 616,19</w:t>
      </w:r>
      <w:r w:rsidR="002B29E9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составило </w:t>
      </w:r>
      <w:r w:rsidR="00DC7923">
        <w:rPr>
          <w:rFonts w:ascii="Times New Roman" w:eastAsia="Calibri" w:hAnsi="Times New Roman" w:cs="Times New Roman"/>
          <w:sz w:val="28"/>
          <w:szCs w:val="28"/>
        </w:rPr>
        <w:t>528 616,19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E415F2">
        <w:rPr>
          <w:rFonts w:ascii="Times New Roman" w:eastAsia="Calibri" w:hAnsi="Times New Roman" w:cs="Times New Roman"/>
          <w:sz w:val="28"/>
          <w:szCs w:val="28"/>
        </w:rPr>
        <w:t xml:space="preserve">лей, или </w:t>
      </w:r>
      <w:r w:rsidR="00DC7923">
        <w:rPr>
          <w:rFonts w:ascii="Times New Roman" w:eastAsia="Calibri" w:hAnsi="Times New Roman" w:cs="Times New Roman"/>
          <w:sz w:val="28"/>
          <w:szCs w:val="28"/>
        </w:rPr>
        <w:t xml:space="preserve">100 </w:t>
      </w:r>
      <w:r w:rsidRPr="00EA03C2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9D3C5A" w:rsidRPr="00EA03C2" w:rsidRDefault="0050295C" w:rsidP="00DB63A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социальное обеспечение населения годовые назначения утверждены в сумме </w:t>
      </w:r>
      <w:r w:rsidR="00DC7923">
        <w:rPr>
          <w:rFonts w:ascii="Times New Roman" w:eastAsia="Calibri" w:hAnsi="Times New Roman" w:cs="Times New Roman"/>
          <w:sz w:val="28"/>
          <w:szCs w:val="28"/>
        </w:rPr>
        <w:t>110 207 160,52</w:t>
      </w:r>
      <w:r w:rsidR="002B29E9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5FC5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DC7923">
        <w:rPr>
          <w:rFonts w:ascii="Times New Roman" w:eastAsia="Calibri" w:hAnsi="Times New Roman" w:cs="Times New Roman"/>
          <w:sz w:val="28"/>
          <w:szCs w:val="28"/>
        </w:rPr>
        <w:t>110 077 274,64</w:t>
      </w:r>
      <w:r w:rsidR="002B29E9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C7923">
        <w:rPr>
          <w:rFonts w:ascii="Times New Roman" w:eastAsia="Calibri" w:hAnsi="Times New Roman" w:cs="Times New Roman"/>
          <w:sz w:val="28"/>
          <w:szCs w:val="28"/>
        </w:rPr>
        <w:t>99,88</w:t>
      </w:r>
      <w:r w:rsidR="00DB63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EA03C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-на охрану семьи и детства плановы</w:t>
      </w:r>
      <w:r w:rsidR="002B5FC5">
        <w:rPr>
          <w:rFonts w:ascii="Times New Roman" w:eastAsia="Calibri" w:hAnsi="Times New Roman" w:cs="Times New Roman"/>
          <w:sz w:val="28"/>
          <w:szCs w:val="28"/>
        </w:rPr>
        <w:t xml:space="preserve">е назначения утверждены в сумме </w:t>
      </w:r>
      <w:r w:rsidR="00DC7923">
        <w:rPr>
          <w:rFonts w:ascii="Times New Roman" w:eastAsia="Calibri" w:hAnsi="Times New Roman" w:cs="Times New Roman"/>
          <w:sz w:val="28"/>
          <w:szCs w:val="28"/>
        </w:rPr>
        <w:t>294 433 044,01</w:t>
      </w:r>
      <w:r w:rsidR="002B29E9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5FC5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</w:t>
      </w:r>
      <w:r w:rsidR="00DC7923">
        <w:rPr>
          <w:rFonts w:ascii="Times New Roman" w:eastAsia="Calibri" w:hAnsi="Times New Roman" w:cs="Times New Roman"/>
          <w:sz w:val="28"/>
          <w:szCs w:val="28"/>
        </w:rPr>
        <w:t>294 433 044,01</w:t>
      </w:r>
      <w:r w:rsidR="009D3C5A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C7923">
        <w:rPr>
          <w:rFonts w:ascii="Times New Roman" w:eastAsia="Calibri" w:hAnsi="Times New Roman" w:cs="Times New Roman"/>
          <w:sz w:val="28"/>
          <w:szCs w:val="28"/>
        </w:rPr>
        <w:t>100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8A476A" w:rsidRDefault="0050295C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социальной политики годовые плановые назначения утверждены в сумме </w:t>
      </w:r>
      <w:r w:rsidR="00DC7923">
        <w:rPr>
          <w:rFonts w:ascii="Times New Roman" w:eastAsia="Calibri" w:hAnsi="Times New Roman" w:cs="Times New Roman"/>
          <w:sz w:val="28"/>
          <w:szCs w:val="28"/>
        </w:rPr>
        <w:t>17 340 324,55</w:t>
      </w:r>
      <w:r w:rsidR="002B29E9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>рублей, кассовое исполнение</w:t>
      </w:r>
      <w:r w:rsidR="008C34D1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5D06">
        <w:rPr>
          <w:rFonts w:ascii="Times New Roman" w:eastAsia="Calibri" w:hAnsi="Times New Roman" w:cs="Times New Roman"/>
          <w:sz w:val="28"/>
          <w:szCs w:val="28"/>
        </w:rPr>
        <w:t>–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7923">
        <w:rPr>
          <w:rFonts w:ascii="Times New Roman" w:eastAsia="Calibri" w:hAnsi="Times New Roman" w:cs="Times New Roman"/>
          <w:sz w:val="28"/>
          <w:szCs w:val="28"/>
        </w:rPr>
        <w:t>17 340 324,55</w:t>
      </w:r>
      <w:r w:rsidR="009D3C5A" w:rsidRPr="00EA03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D0020">
        <w:rPr>
          <w:rFonts w:ascii="Times New Roman" w:eastAsia="Calibri" w:hAnsi="Times New Roman" w:cs="Times New Roman"/>
          <w:sz w:val="28"/>
          <w:szCs w:val="28"/>
        </w:rPr>
        <w:t>100,00</w:t>
      </w:r>
      <w:r w:rsidRPr="00EA03C2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8A476A" w:rsidRDefault="008C34D1" w:rsidP="008A476A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0020">
        <w:rPr>
          <w:rFonts w:ascii="Times New Roman" w:eastAsia="Calibri" w:hAnsi="Times New Roman" w:cs="Times New Roman"/>
          <w:sz w:val="28"/>
          <w:szCs w:val="28"/>
        </w:rPr>
        <w:t xml:space="preserve">Управлению </w:t>
      </w:r>
      <w:r w:rsidR="0050295C" w:rsidRPr="00DD0020">
        <w:rPr>
          <w:rFonts w:ascii="Times New Roman" w:eastAsia="Calibri" w:hAnsi="Times New Roman" w:cs="Times New Roman"/>
          <w:sz w:val="28"/>
          <w:szCs w:val="28"/>
        </w:rPr>
        <w:t>сельского хозя</w:t>
      </w:r>
      <w:r w:rsidRPr="00DD0020">
        <w:rPr>
          <w:rFonts w:ascii="Times New Roman" w:eastAsia="Calibri" w:hAnsi="Times New Roman" w:cs="Times New Roman"/>
          <w:sz w:val="28"/>
          <w:szCs w:val="28"/>
        </w:rPr>
        <w:t>йства</w:t>
      </w:r>
      <w:r w:rsidR="00DD0020" w:rsidRPr="00DD0020">
        <w:rPr>
          <w:rFonts w:ascii="Times New Roman" w:eastAsia="Calibri" w:hAnsi="Times New Roman" w:cs="Times New Roman"/>
          <w:sz w:val="28"/>
          <w:szCs w:val="28"/>
        </w:rPr>
        <w:t xml:space="preserve"> и охраны окружающей среды</w:t>
      </w:r>
      <w:r w:rsidRPr="00DD0020">
        <w:rPr>
          <w:rFonts w:ascii="Times New Roman" w:eastAsia="Calibri" w:hAnsi="Times New Roman" w:cs="Times New Roman"/>
          <w:sz w:val="28"/>
          <w:szCs w:val="28"/>
        </w:rPr>
        <w:t xml:space="preserve"> администрации Грачевского </w:t>
      </w:r>
      <w:r w:rsidR="0050295C" w:rsidRPr="00DD0020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DD0020" w:rsidRPr="00DD002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DD0020">
        <w:rPr>
          <w:rFonts w:ascii="Times New Roman" w:eastAsia="Calibri" w:hAnsi="Times New Roman" w:cs="Times New Roman"/>
          <w:bCs/>
          <w:sz w:val="28"/>
          <w:szCs w:val="28"/>
        </w:rPr>
        <w:t>, плановы</w:t>
      </w:r>
      <w:r w:rsidR="002B5FC5" w:rsidRPr="00DD0020">
        <w:rPr>
          <w:rFonts w:ascii="Times New Roman" w:eastAsia="Calibri" w:hAnsi="Times New Roman" w:cs="Times New Roman"/>
          <w:bCs/>
          <w:sz w:val="28"/>
          <w:szCs w:val="28"/>
        </w:rPr>
        <w:t xml:space="preserve">е назначения утверждены в сумме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6 260 268,66</w:t>
      </w:r>
      <w:r w:rsidR="0050295C" w:rsidRPr="00DD0020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</w:t>
      </w:r>
      <w:r w:rsidR="00F43266">
        <w:rPr>
          <w:rFonts w:ascii="Times New Roman" w:eastAsia="Calibri" w:hAnsi="Times New Roman" w:cs="Times New Roman"/>
          <w:sz w:val="28"/>
          <w:szCs w:val="28"/>
        </w:rPr>
        <w:t xml:space="preserve"> исполнение за 2022</w:t>
      </w:r>
      <w:r w:rsidR="0050295C" w:rsidRPr="00DD00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D0020">
        <w:rPr>
          <w:rFonts w:ascii="Times New Roman" w:eastAsia="Calibri" w:hAnsi="Times New Roman" w:cs="Times New Roman"/>
          <w:sz w:val="28"/>
          <w:szCs w:val="28"/>
        </w:rPr>
        <w:t>год составило</w:t>
      </w:r>
      <w:r w:rsidR="002B5FC5" w:rsidRPr="00DD00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266">
        <w:rPr>
          <w:rFonts w:ascii="Times New Roman" w:eastAsia="Calibri" w:hAnsi="Times New Roman" w:cs="Times New Roman"/>
          <w:sz w:val="28"/>
          <w:szCs w:val="28"/>
        </w:rPr>
        <w:t xml:space="preserve">            6 236 628,28</w:t>
      </w:r>
      <w:r w:rsidR="002B29E9" w:rsidRPr="00DD00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DD0020">
        <w:rPr>
          <w:rFonts w:ascii="Times New Roman" w:eastAsia="Calibri" w:hAnsi="Times New Roman" w:cs="Times New Roman"/>
          <w:sz w:val="28"/>
          <w:szCs w:val="28"/>
        </w:rPr>
        <w:t xml:space="preserve">рублей, или </w:t>
      </w:r>
      <w:r w:rsidR="00F43266">
        <w:rPr>
          <w:rFonts w:ascii="Times New Roman" w:eastAsia="Calibri" w:hAnsi="Times New Roman" w:cs="Times New Roman"/>
          <w:sz w:val="28"/>
          <w:szCs w:val="28"/>
        </w:rPr>
        <w:t>99,62</w:t>
      </w:r>
      <w:r w:rsidR="0050295C" w:rsidRPr="00DD0020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назначениям.</w:t>
      </w:r>
    </w:p>
    <w:p w:rsidR="00F85B0B" w:rsidRDefault="009D3C5A" w:rsidP="00DD00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F405D">
        <w:rPr>
          <w:rFonts w:ascii="Times New Roman" w:eastAsia="Calibri" w:hAnsi="Times New Roman" w:cs="Times New Roman"/>
          <w:bCs/>
          <w:sz w:val="28"/>
          <w:szCs w:val="28"/>
        </w:rPr>
        <w:t xml:space="preserve">Контрольно-счетной комиссии Грачевского муниципального </w:t>
      </w:r>
      <w:r w:rsidR="00DD0020" w:rsidRPr="00AF405D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AF405D">
        <w:rPr>
          <w:rFonts w:ascii="Times New Roman" w:eastAsia="Calibri" w:hAnsi="Times New Roman" w:cs="Times New Roman"/>
          <w:bCs/>
          <w:sz w:val="28"/>
          <w:szCs w:val="28"/>
        </w:rPr>
        <w:t xml:space="preserve"> Ставропольского края плановые назначения</w:t>
      </w:r>
      <w:r w:rsidR="002B5FC5" w:rsidRPr="00AF405D">
        <w:rPr>
          <w:rFonts w:ascii="Times New Roman" w:eastAsia="Calibri" w:hAnsi="Times New Roman" w:cs="Times New Roman"/>
          <w:bCs/>
          <w:sz w:val="28"/>
          <w:szCs w:val="28"/>
        </w:rPr>
        <w:t xml:space="preserve"> утверждены в сумме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2 598 595,24</w:t>
      </w:r>
      <w:r w:rsidRPr="00AF405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ние за 2022</w:t>
      </w:r>
      <w:r w:rsidR="002B5FC5" w:rsidRPr="00AF405D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2 596 911,45</w:t>
      </w:r>
      <w:r w:rsidR="00F55D06" w:rsidRPr="00AF405D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99,94</w:t>
      </w:r>
      <w:r w:rsidRPr="00AF405D">
        <w:rPr>
          <w:rFonts w:ascii="Times New Roman" w:eastAsia="Calibri" w:hAnsi="Times New Roman" w:cs="Times New Roman"/>
          <w:bCs/>
          <w:sz w:val="28"/>
          <w:szCs w:val="28"/>
        </w:rPr>
        <w:t> % к годовым плановым назначениям.</w:t>
      </w:r>
    </w:p>
    <w:p w:rsidR="00B7698D" w:rsidRDefault="00B7698D" w:rsidP="00DD00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02C15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Бешпагирскому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21 837 929,50</w:t>
      </w: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исполнение за 2022</w:t>
      </w:r>
      <w:r w:rsidR="00DD0020"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21 376 201,36</w:t>
      </w: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97,89</w:t>
      </w: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8A476A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02C15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Тугулукскому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</w:t>
      </w:r>
      <w:r>
        <w:rPr>
          <w:rFonts w:ascii="Times New Roman" w:eastAsia="Calibri" w:hAnsi="Times New Roman" w:cs="Times New Roman"/>
          <w:bCs/>
          <w:sz w:val="28"/>
          <w:szCs w:val="28"/>
        </w:rPr>
        <w:t>е назначения утвержде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ны в сумме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12 634 841,83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за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2022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11 979 868,96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рубле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й, или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94,82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8A476A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02C15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Красному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14 031 083,05 рублей, исполнение за 2022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AF405D"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13 857 834,34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98,77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8A476A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02C15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Кугультинскому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20 223 393,31 рублей, исполнение за 2022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19 772 409,72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97,77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8A476A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7698D" w:rsidRDefault="00C02C1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Сергиевскому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10 867 717,91 рублей, исполнение за 2022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10 600 225,20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97,54</w:t>
      </w:r>
      <w:r w:rsidRPr="00C02C1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62385" w:rsidRDefault="0076238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62385">
        <w:rPr>
          <w:rFonts w:ascii="Times New Roman" w:eastAsia="Calibri" w:hAnsi="Times New Roman" w:cs="Times New Roman"/>
          <w:bCs/>
          <w:sz w:val="28"/>
          <w:szCs w:val="28"/>
        </w:rPr>
        <w:t>С</w:t>
      </w:r>
      <w:r>
        <w:rPr>
          <w:rFonts w:ascii="Times New Roman" w:eastAsia="Calibri" w:hAnsi="Times New Roman" w:cs="Times New Roman"/>
          <w:bCs/>
          <w:sz w:val="28"/>
          <w:szCs w:val="28"/>
        </w:rPr>
        <w:t>пицевскому</w:t>
      </w:r>
      <w:r w:rsidRPr="00762385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91 473 390,54 рублей, исполнение за 2022</w:t>
      </w:r>
      <w:r w:rsidRPr="00762385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83 999 119,49</w:t>
      </w:r>
      <w:r w:rsidRPr="0076238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91,83</w:t>
      </w:r>
      <w:r w:rsidRPr="0076238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8A476A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87FB7" w:rsidRDefault="00762385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Старомарьевскому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16 287 852,77</w:t>
      </w: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 202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 год составило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15 629 251,91</w:t>
      </w: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F43266">
        <w:rPr>
          <w:rFonts w:ascii="Times New Roman" w:eastAsia="Calibri" w:hAnsi="Times New Roman" w:cs="Times New Roman"/>
          <w:bCs/>
          <w:sz w:val="28"/>
          <w:szCs w:val="28"/>
        </w:rPr>
        <w:t>95,96</w:t>
      </w:r>
      <w:r w:rsidRPr="00A87FB7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B7698D" w:rsidRPr="008A476A" w:rsidRDefault="00B7698D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295C" w:rsidRPr="00EA03C2" w:rsidRDefault="0050295C" w:rsidP="00B769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2385">
        <w:rPr>
          <w:rFonts w:ascii="Times New Roman" w:eastAsia="Calibri" w:hAnsi="Times New Roman" w:cs="Times New Roman"/>
          <w:sz w:val="28"/>
          <w:szCs w:val="28"/>
        </w:rPr>
        <w:t xml:space="preserve">Из общего объема произведенных расходов местного бюджета </w:t>
      </w:r>
      <w:r w:rsidR="00A36DDA" w:rsidRPr="00762385">
        <w:rPr>
          <w:rFonts w:ascii="Times New Roman" w:eastAsia="Calibri" w:hAnsi="Times New Roman" w:cs="Times New Roman"/>
          <w:sz w:val="28"/>
          <w:szCs w:val="28"/>
        </w:rPr>
        <w:t>за 20</w:t>
      </w:r>
      <w:r w:rsidR="00F43266">
        <w:rPr>
          <w:rFonts w:ascii="Times New Roman" w:eastAsia="Calibri" w:hAnsi="Times New Roman" w:cs="Times New Roman"/>
          <w:sz w:val="28"/>
          <w:szCs w:val="28"/>
        </w:rPr>
        <w:t>22</w:t>
      </w:r>
      <w:r w:rsidRPr="00762385">
        <w:rPr>
          <w:rFonts w:ascii="Times New Roman" w:eastAsia="Calibri" w:hAnsi="Times New Roman" w:cs="Times New Roman"/>
          <w:sz w:val="28"/>
          <w:szCs w:val="28"/>
        </w:rPr>
        <w:t xml:space="preserve"> год, расходы за счет собственных дох</w:t>
      </w:r>
      <w:r w:rsidR="00A36DDA" w:rsidRPr="00762385">
        <w:rPr>
          <w:rFonts w:ascii="Times New Roman" w:eastAsia="Calibri" w:hAnsi="Times New Roman" w:cs="Times New Roman"/>
          <w:sz w:val="28"/>
          <w:szCs w:val="28"/>
        </w:rPr>
        <w:t xml:space="preserve">одов местного бюджета составили </w:t>
      </w:r>
      <w:r w:rsidR="00F43266">
        <w:rPr>
          <w:rFonts w:ascii="Times New Roman" w:eastAsia="Calibri" w:hAnsi="Times New Roman" w:cs="Times New Roman"/>
          <w:sz w:val="28"/>
          <w:szCs w:val="28"/>
        </w:rPr>
        <w:t>570 061 539,06</w:t>
      </w:r>
      <w:bookmarkStart w:id="0" w:name="_GoBack"/>
      <w:bookmarkEnd w:id="0"/>
      <w:r w:rsidR="002B29E9" w:rsidRPr="007623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2385">
        <w:rPr>
          <w:rFonts w:ascii="Times New Roman" w:eastAsia="Calibri" w:hAnsi="Times New Roman" w:cs="Times New Roman"/>
          <w:sz w:val="28"/>
          <w:szCs w:val="28"/>
        </w:rPr>
        <w:t>руб</w:t>
      </w:r>
      <w:r w:rsidR="00A36DDA" w:rsidRPr="00762385">
        <w:rPr>
          <w:rFonts w:ascii="Times New Roman" w:eastAsia="Calibri" w:hAnsi="Times New Roman" w:cs="Times New Roman"/>
          <w:sz w:val="28"/>
          <w:szCs w:val="28"/>
        </w:rPr>
        <w:t>лей.</w:t>
      </w:r>
    </w:p>
    <w:p w:rsidR="008A476A" w:rsidRDefault="008A476A" w:rsidP="00A268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698D" w:rsidRDefault="00B7698D" w:rsidP="00A268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266" w:rsidRPr="00EA03C2" w:rsidRDefault="00F43266" w:rsidP="00A268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EA03C2" w:rsidRDefault="00F55D06" w:rsidP="00A2680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>ачальник финансового управления</w:t>
      </w:r>
    </w:p>
    <w:p w:rsidR="0050295C" w:rsidRPr="00EA03C2" w:rsidRDefault="0050295C" w:rsidP="00A2680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C2">
        <w:rPr>
          <w:rFonts w:ascii="Times New Roman" w:eastAsia="Calibri" w:hAnsi="Times New Roman" w:cs="Times New Roman"/>
          <w:sz w:val="28"/>
          <w:szCs w:val="28"/>
        </w:rPr>
        <w:t>администрации Грачевского муниципального</w:t>
      </w:r>
    </w:p>
    <w:p w:rsidR="0050295C" w:rsidRPr="0050186F" w:rsidRDefault="00F55D06" w:rsidP="00A2680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>тавропольского края</w:t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ab/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ab/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ab/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ab/>
      </w:r>
      <w:r w:rsidR="00F819C0" w:rsidRPr="00EA03C2">
        <w:rPr>
          <w:rFonts w:ascii="Times New Roman" w:eastAsia="Calibri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И</w:t>
      </w:r>
      <w:r w:rsidR="0050295C" w:rsidRPr="00EA03C2">
        <w:rPr>
          <w:rFonts w:ascii="Times New Roman" w:eastAsia="Calibri" w:hAnsi="Times New Roman" w:cs="Times New Roman"/>
          <w:sz w:val="28"/>
          <w:szCs w:val="28"/>
        </w:rPr>
        <w:t>.А.</w:t>
      </w:r>
      <w:r>
        <w:rPr>
          <w:rFonts w:ascii="Times New Roman" w:eastAsia="Calibri" w:hAnsi="Times New Roman" w:cs="Times New Roman"/>
          <w:sz w:val="28"/>
          <w:szCs w:val="28"/>
        </w:rPr>
        <w:t>Сафронов</w:t>
      </w:r>
    </w:p>
    <w:sectPr w:rsidR="0050295C" w:rsidRPr="0050186F" w:rsidSect="008A476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7F5" w:rsidRDefault="008E57F5" w:rsidP="008A476A">
      <w:pPr>
        <w:spacing w:after="0" w:line="240" w:lineRule="auto"/>
      </w:pPr>
      <w:r>
        <w:separator/>
      </w:r>
    </w:p>
  </w:endnote>
  <w:endnote w:type="continuationSeparator" w:id="0">
    <w:p w:rsidR="008E57F5" w:rsidRDefault="008E57F5" w:rsidP="008A4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7F5" w:rsidRDefault="008E57F5" w:rsidP="008A476A">
      <w:pPr>
        <w:spacing w:after="0" w:line="240" w:lineRule="auto"/>
      </w:pPr>
      <w:r>
        <w:separator/>
      </w:r>
    </w:p>
  </w:footnote>
  <w:footnote w:type="continuationSeparator" w:id="0">
    <w:p w:rsidR="008E57F5" w:rsidRDefault="008E57F5" w:rsidP="008A4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5698969"/>
      <w:docPartObj>
        <w:docPartGallery w:val="Page Numbers (Top of Page)"/>
        <w:docPartUnique/>
      </w:docPartObj>
    </w:sdtPr>
    <w:sdtContent>
      <w:p w:rsidR="00DC7923" w:rsidRDefault="00DC792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4D2">
          <w:rPr>
            <w:noProof/>
          </w:rPr>
          <w:t>6</w:t>
        </w:r>
        <w:r>
          <w:fldChar w:fldCharType="end"/>
        </w:r>
      </w:p>
    </w:sdtContent>
  </w:sdt>
  <w:p w:rsidR="00DC7923" w:rsidRDefault="00DC79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4D5"/>
    <w:rsid w:val="0000076F"/>
    <w:rsid w:val="0000286E"/>
    <w:rsid w:val="00031AE5"/>
    <w:rsid w:val="0004016C"/>
    <w:rsid w:val="000502F2"/>
    <w:rsid w:val="000B7983"/>
    <w:rsid w:val="000F2588"/>
    <w:rsid w:val="000F7EE7"/>
    <w:rsid w:val="001043E6"/>
    <w:rsid w:val="001368A0"/>
    <w:rsid w:val="00162DFC"/>
    <w:rsid w:val="00197FB2"/>
    <w:rsid w:val="001A6350"/>
    <w:rsid w:val="001B2194"/>
    <w:rsid w:val="001B59BB"/>
    <w:rsid w:val="001C400C"/>
    <w:rsid w:val="00201E9F"/>
    <w:rsid w:val="002048A4"/>
    <w:rsid w:val="002127BE"/>
    <w:rsid w:val="00235D45"/>
    <w:rsid w:val="002536DF"/>
    <w:rsid w:val="0027185B"/>
    <w:rsid w:val="002A20B2"/>
    <w:rsid w:val="002A3358"/>
    <w:rsid w:val="002B29E9"/>
    <w:rsid w:val="002B3A6F"/>
    <w:rsid w:val="002B5FC5"/>
    <w:rsid w:val="002C5C79"/>
    <w:rsid w:val="002E1130"/>
    <w:rsid w:val="002E4E37"/>
    <w:rsid w:val="002F5789"/>
    <w:rsid w:val="0030171F"/>
    <w:rsid w:val="00303931"/>
    <w:rsid w:val="00323306"/>
    <w:rsid w:val="00332566"/>
    <w:rsid w:val="00332F6A"/>
    <w:rsid w:val="00336097"/>
    <w:rsid w:val="00341E93"/>
    <w:rsid w:val="0035091A"/>
    <w:rsid w:val="00355176"/>
    <w:rsid w:val="00381F2B"/>
    <w:rsid w:val="00393033"/>
    <w:rsid w:val="00394D1E"/>
    <w:rsid w:val="003A0003"/>
    <w:rsid w:val="003A655D"/>
    <w:rsid w:val="003E04CC"/>
    <w:rsid w:val="003E5A25"/>
    <w:rsid w:val="00412EBC"/>
    <w:rsid w:val="00413BCE"/>
    <w:rsid w:val="004319A5"/>
    <w:rsid w:val="004428F2"/>
    <w:rsid w:val="0044291C"/>
    <w:rsid w:val="004466E1"/>
    <w:rsid w:val="0045319D"/>
    <w:rsid w:val="00454996"/>
    <w:rsid w:val="00461E7A"/>
    <w:rsid w:val="004961E7"/>
    <w:rsid w:val="004A0CEC"/>
    <w:rsid w:val="004A174A"/>
    <w:rsid w:val="004A299F"/>
    <w:rsid w:val="004A6B98"/>
    <w:rsid w:val="004B17C5"/>
    <w:rsid w:val="004C0359"/>
    <w:rsid w:val="004D04CB"/>
    <w:rsid w:val="004E6E95"/>
    <w:rsid w:val="00500863"/>
    <w:rsid w:val="0050186F"/>
    <w:rsid w:val="0050295C"/>
    <w:rsid w:val="005114F3"/>
    <w:rsid w:val="00531B9A"/>
    <w:rsid w:val="0056229E"/>
    <w:rsid w:val="0056270B"/>
    <w:rsid w:val="005776E8"/>
    <w:rsid w:val="0058502B"/>
    <w:rsid w:val="005B6F2F"/>
    <w:rsid w:val="005C43F5"/>
    <w:rsid w:val="005C4F45"/>
    <w:rsid w:val="005D0D10"/>
    <w:rsid w:val="005D48C3"/>
    <w:rsid w:val="005E03ED"/>
    <w:rsid w:val="005E5600"/>
    <w:rsid w:val="005E756A"/>
    <w:rsid w:val="005E7673"/>
    <w:rsid w:val="00606CED"/>
    <w:rsid w:val="0061198B"/>
    <w:rsid w:val="00635DC0"/>
    <w:rsid w:val="00675ADA"/>
    <w:rsid w:val="00685805"/>
    <w:rsid w:val="006B4D93"/>
    <w:rsid w:val="006C5B19"/>
    <w:rsid w:val="006F76FF"/>
    <w:rsid w:val="006F7F1B"/>
    <w:rsid w:val="00723218"/>
    <w:rsid w:val="00743D8F"/>
    <w:rsid w:val="00762385"/>
    <w:rsid w:val="00766864"/>
    <w:rsid w:val="00775F5E"/>
    <w:rsid w:val="007827B0"/>
    <w:rsid w:val="007909FD"/>
    <w:rsid w:val="007A1437"/>
    <w:rsid w:val="007A1C0D"/>
    <w:rsid w:val="007B4B16"/>
    <w:rsid w:val="007C7265"/>
    <w:rsid w:val="007E42CF"/>
    <w:rsid w:val="007F083A"/>
    <w:rsid w:val="00802FCB"/>
    <w:rsid w:val="0083504D"/>
    <w:rsid w:val="0085291C"/>
    <w:rsid w:val="008802DC"/>
    <w:rsid w:val="008818BD"/>
    <w:rsid w:val="00884DE1"/>
    <w:rsid w:val="008929E7"/>
    <w:rsid w:val="008A476A"/>
    <w:rsid w:val="008B15E5"/>
    <w:rsid w:val="008B547A"/>
    <w:rsid w:val="008C1866"/>
    <w:rsid w:val="008C34D1"/>
    <w:rsid w:val="008D2DBC"/>
    <w:rsid w:val="008E57F5"/>
    <w:rsid w:val="008E6DA9"/>
    <w:rsid w:val="008F22BE"/>
    <w:rsid w:val="00907A0D"/>
    <w:rsid w:val="009102FF"/>
    <w:rsid w:val="00913593"/>
    <w:rsid w:val="00921998"/>
    <w:rsid w:val="00921B37"/>
    <w:rsid w:val="00923A5A"/>
    <w:rsid w:val="00936262"/>
    <w:rsid w:val="0094308E"/>
    <w:rsid w:val="009515D5"/>
    <w:rsid w:val="00955710"/>
    <w:rsid w:val="009716A5"/>
    <w:rsid w:val="00972625"/>
    <w:rsid w:val="009806C5"/>
    <w:rsid w:val="00985445"/>
    <w:rsid w:val="00986B88"/>
    <w:rsid w:val="00990A3E"/>
    <w:rsid w:val="009A3F2C"/>
    <w:rsid w:val="009D3C5A"/>
    <w:rsid w:val="009D5E79"/>
    <w:rsid w:val="009F1DE9"/>
    <w:rsid w:val="00A03005"/>
    <w:rsid w:val="00A03237"/>
    <w:rsid w:val="00A04CA8"/>
    <w:rsid w:val="00A15E16"/>
    <w:rsid w:val="00A1655E"/>
    <w:rsid w:val="00A16A44"/>
    <w:rsid w:val="00A17062"/>
    <w:rsid w:val="00A25974"/>
    <w:rsid w:val="00A26806"/>
    <w:rsid w:val="00A36DDA"/>
    <w:rsid w:val="00A6204A"/>
    <w:rsid w:val="00A71265"/>
    <w:rsid w:val="00A7415D"/>
    <w:rsid w:val="00A755DE"/>
    <w:rsid w:val="00A8229C"/>
    <w:rsid w:val="00A87FB7"/>
    <w:rsid w:val="00A96A54"/>
    <w:rsid w:val="00AA66CF"/>
    <w:rsid w:val="00AD14D5"/>
    <w:rsid w:val="00AD5E13"/>
    <w:rsid w:val="00AE193F"/>
    <w:rsid w:val="00AF405D"/>
    <w:rsid w:val="00B03444"/>
    <w:rsid w:val="00B063E9"/>
    <w:rsid w:val="00B1087A"/>
    <w:rsid w:val="00B24562"/>
    <w:rsid w:val="00B40F03"/>
    <w:rsid w:val="00B44A22"/>
    <w:rsid w:val="00B7698D"/>
    <w:rsid w:val="00BB2A8B"/>
    <w:rsid w:val="00BB3341"/>
    <w:rsid w:val="00BC2EC6"/>
    <w:rsid w:val="00BE1476"/>
    <w:rsid w:val="00BF1D0E"/>
    <w:rsid w:val="00BF3D92"/>
    <w:rsid w:val="00C02C15"/>
    <w:rsid w:val="00C05CB0"/>
    <w:rsid w:val="00C142F2"/>
    <w:rsid w:val="00C164A7"/>
    <w:rsid w:val="00C1787C"/>
    <w:rsid w:val="00C35586"/>
    <w:rsid w:val="00C36F2F"/>
    <w:rsid w:val="00C518FA"/>
    <w:rsid w:val="00C55461"/>
    <w:rsid w:val="00C561ED"/>
    <w:rsid w:val="00C5633A"/>
    <w:rsid w:val="00C70CB4"/>
    <w:rsid w:val="00C756E4"/>
    <w:rsid w:val="00C76132"/>
    <w:rsid w:val="00C84D69"/>
    <w:rsid w:val="00C9033B"/>
    <w:rsid w:val="00CA3BE7"/>
    <w:rsid w:val="00CB22ED"/>
    <w:rsid w:val="00D0231C"/>
    <w:rsid w:val="00D273DD"/>
    <w:rsid w:val="00D346AB"/>
    <w:rsid w:val="00D63EF2"/>
    <w:rsid w:val="00D973D8"/>
    <w:rsid w:val="00DA1F65"/>
    <w:rsid w:val="00DB013C"/>
    <w:rsid w:val="00DB63A4"/>
    <w:rsid w:val="00DB7C0E"/>
    <w:rsid w:val="00DC0602"/>
    <w:rsid w:val="00DC7921"/>
    <w:rsid w:val="00DC7923"/>
    <w:rsid w:val="00DD0020"/>
    <w:rsid w:val="00DE54D2"/>
    <w:rsid w:val="00E15B02"/>
    <w:rsid w:val="00E16731"/>
    <w:rsid w:val="00E203A7"/>
    <w:rsid w:val="00E23A09"/>
    <w:rsid w:val="00E415F2"/>
    <w:rsid w:val="00E617C9"/>
    <w:rsid w:val="00E67855"/>
    <w:rsid w:val="00E82A82"/>
    <w:rsid w:val="00E868BF"/>
    <w:rsid w:val="00EA03C2"/>
    <w:rsid w:val="00EB2957"/>
    <w:rsid w:val="00ED4C01"/>
    <w:rsid w:val="00EF0B29"/>
    <w:rsid w:val="00F112E0"/>
    <w:rsid w:val="00F11E87"/>
    <w:rsid w:val="00F24CEC"/>
    <w:rsid w:val="00F26823"/>
    <w:rsid w:val="00F305C4"/>
    <w:rsid w:val="00F321F2"/>
    <w:rsid w:val="00F325E7"/>
    <w:rsid w:val="00F43266"/>
    <w:rsid w:val="00F55D06"/>
    <w:rsid w:val="00F57563"/>
    <w:rsid w:val="00F6082F"/>
    <w:rsid w:val="00F60D8B"/>
    <w:rsid w:val="00F6153A"/>
    <w:rsid w:val="00F819C0"/>
    <w:rsid w:val="00F85B0B"/>
    <w:rsid w:val="00FA4173"/>
    <w:rsid w:val="00FC0DAB"/>
    <w:rsid w:val="00FD1D9C"/>
    <w:rsid w:val="00FF1133"/>
    <w:rsid w:val="00FF5F9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2CF6F1-3CD8-49A6-B1FA-85D76691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A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476A"/>
  </w:style>
  <w:style w:type="paragraph" w:styleId="a7">
    <w:name w:val="footer"/>
    <w:basedOn w:val="a"/>
    <w:link w:val="a8"/>
    <w:uiPriority w:val="99"/>
    <w:unhideWhenUsed/>
    <w:rsid w:val="008A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4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2358</TotalTime>
  <Pages>1</Pages>
  <Words>2115</Words>
  <Characters>12058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FM</Company>
  <LinksUpToDate>false</LinksUpToDate>
  <CharactersWithSpaces>14145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Grpavv</cp:lastModifiedBy>
  <cp:revision>90</cp:revision>
  <cp:lastPrinted>2022-04-14T06:52:00Z</cp:lastPrinted>
  <dcterms:created xsi:type="dcterms:W3CDTF">2016-11-07T12:06:00Z</dcterms:created>
  <dcterms:modified xsi:type="dcterms:W3CDTF">2023-02-09T07:30:00Z</dcterms:modified>
</cp:coreProperties>
</file>